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5D5" w:rsidRDefault="001F0B4B">
      <w:pPr>
        <w:pStyle w:val="Heading1"/>
        <w:spacing w:before="80"/>
        <w:ind w:left="3192"/>
      </w:pPr>
      <w:r>
        <w:t>Center for Family &amp; Child and Enrichment, Inc.</w:t>
      </w:r>
    </w:p>
    <w:p w:rsidR="00F505D5" w:rsidRDefault="001F0B4B">
      <w:pPr>
        <w:ind w:left="4419"/>
        <w:rPr>
          <w:rFonts w:ascii="Arial"/>
          <w:b/>
          <w:sz w:val="24"/>
        </w:rPr>
      </w:pPr>
      <w:r>
        <w:rPr>
          <w:rFonts w:ascii="Arial"/>
          <w:b/>
          <w:sz w:val="24"/>
        </w:rPr>
        <w:t>BNet Referral Form</w:t>
      </w:r>
    </w:p>
    <w:p w:rsidR="00F505D5" w:rsidRDefault="00F505D5">
      <w:pPr>
        <w:pStyle w:val="BodyText"/>
        <w:rPr>
          <w:rFonts w:ascii="Arial"/>
          <w:sz w:val="26"/>
          <w:u w:val="none"/>
        </w:rPr>
      </w:pPr>
    </w:p>
    <w:p w:rsidR="00F505D5" w:rsidRDefault="00F505D5">
      <w:pPr>
        <w:pStyle w:val="BodyText"/>
        <w:rPr>
          <w:rFonts w:ascii="Arial"/>
          <w:u w:val="none"/>
        </w:rPr>
      </w:pPr>
    </w:p>
    <w:p w:rsidR="00F505D5" w:rsidRDefault="001F0B4B">
      <w:pPr>
        <w:pStyle w:val="BodyText"/>
        <w:ind w:left="120"/>
        <w:rPr>
          <w:rFonts w:ascii="Arial"/>
          <w:u w:val="none"/>
        </w:rPr>
      </w:pPr>
      <w:r>
        <w:rPr>
          <w:rFonts w:ascii="Arial"/>
          <w:u w:val="thick"/>
        </w:rPr>
        <w:t>Any child referred to BNet must:</w:t>
      </w:r>
    </w:p>
    <w:p w:rsidR="00F505D5" w:rsidRDefault="001F0B4B">
      <w:pPr>
        <w:tabs>
          <w:tab w:val="left" w:pos="665"/>
        </w:tabs>
        <w:spacing w:before="159"/>
        <w:ind w:left="120"/>
        <w:rPr>
          <w:rFonts w:ascii="Arial"/>
        </w:rPr>
      </w:pP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  <w:r>
        <w:rPr>
          <w:rFonts w:ascii="Arial"/>
        </w:rPr>
        <w:t xml:space="preserve">  </w:t>
      </w:r>
      <w:r>
        <w:rPr>
          <w:rFonts w:ascii="Arial"/>
          <w:spacing w:val="-9"/>
        </w:rPr>
        <w:t xml:space="preserve"> </w:t>
      </w:r>
      <w:r>
        <w:rPr>
          <w:rFonts w:ascii="Arial"/>
          <w:u w:val="single"/>
        </w:rPr>
        <w:t>Be a Florida KidCare Title XXI recipient; no other insurance is</w:t>
      </w:r>
      <w:r>
        <w:rPr>
          <w:rFonts w:ascii="Arial"/>
          <w:spacing w:val="-15"/>
          <w:u w:val="single"/>
        </w:rPr>
        <w:t xml:space="preserve"> </w:t>
      </w:r>
      <w:r>
        <w:rPr>
          <w:rFonts w:ascii="Arial"/>
          <w:u w:val="single"/>
        </w:rPr>
        <w:t>accepted</w:t>
      </w:r>
    </w:p>
    <w:p w:rsidR="00F505D5" w:rsidRDefault="001F0B4B">
      <w:pPr>
        <w:tabs>
          <w:tab w:val="left" w:pos="666"/>
        </w:tabs>
        <w:spacing w:before="159"/>
        <w:ind w:left="120"/>
        <w:rPr>
          <w:rFonts w:ascii="Arial"/>
        </w:rPr>
      </w:pP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  <w:r>
        <w:rPr>
          <w:rFonts w:ascii="Arial"/>
        </w:rPr>
        <w:t xml:space="preserve">  </w:t>
      </w:r>
      <w:r>
        <w:rPr>
          <w:rFonts w:ascii="Arial"/>
          <w:spacing w:val="7"/>
        </w:rPr>
        <w:t xml:space="preserve"> </w:t>
      </w:r>
      <w:r>
        <w:rPr>
          <w:rFonts w:ascii="Arial"/>
          <w:u w:val="single"/>
        </w:rPr>
        <w:t>Be between the ages of 5 years old and not yet 19 years</w:t>
      </w:r>
      <w:r>
        <w:rPr>
          <w:rFonts w:ascii="Arial"/>
          <w:spacing w:val="-16"/>
          <w:u w:val="single"/>
        </w:rPr>
        <w:t xml:space="preserve"> </w:t>
      </w:r>
      <w:r>
        <w:rPr>
          <w:rFonts w:ascii="Arial"/>
          <w:u w:val="single"/>
        </w:rPr>
        <w:t>old</w:t>
      </w:r>
    </w:p>
    <w:p w:rsidR="00F505D5" w:rsidRDefault="00F505D5">
      <w:pPr>
        <w:pStyle w:val="BodyText"/>
        <w:spacing w:before="10"/>
        <w:rPr>
          <w:rFonts w:ascii="Arial"/>
          <w:b w:val="0"/>
          <w:sz w:val="29"/>
          <w:u w:val="none"/>
        </w:rPr>
      </w:pPr>
    </w:p>
    <w:p w:rsidR="00F505D5" w:rsidRDefault="001F0B4B">
      <w:pPr>
        <w:pStyle w:val="Heading1"/>
        <w:jc w:val="both"/>
      </w:pPr>
      <w:r>
        <w:t>REFERRAL INFORMATION</w:t>
      </w:r>
    </w:p>
    <w:p w:rsidR="00F505D5" w:rsidRDefault="00F505D5">
      <w:pPr>
        <w:pStyle w:val="BodyText"/>
        <w:spacing w:before="10"/>
        <w:rPr>
          <w:rFonts w:ascii="Arial"/>
          <w:sz w:val="23"/>
          <w:u w:val="none"/>
        </w:rPr>
      </w:pPr>
    </w:p>
    <w:p w:rsidR="00F505D5" w:rsidRDefault="001F0B4B">
      <w:pPr>
        <w:pStyle w:val="BodyText"/>
        <w:tabs>
          <w:tab w:val="left" w:pos="3485"/>
        </w:tabs>
        <w:ind w:left="120"/>
        <w:jc w:val="both"/>
        <w:rPr>
          <w:u w:val="none"/>
        </w:rPr>
      </w:pPr>
      <w:r>
        <w:rPr>
          <w:u w:val="none"/>
        </w:rPr>
        <w:t>Date of</w:t>
      </w:r>
      <w:r>
        <w:rPr>
          <w:spacing w:val="-3"/>
          <w:u w:val="none"/>
        </w:rPr>
        <w:t xml:space="preserve"> </w:t>
      </w:r>
      <w:r>
        <w:rPr>
          <w:u w:val="none"/>
        </w:rPr>
        <w:t>Referral:</w:t>
      </w:r>
      <w:r>
        <w:rPr>
          <w:spacing w:val="-2"/>
          <w:u w:val="none"/>
        </w:rPr>
        <w:t xml:space="preserve"> </w:t>
      </w:r>
      <w:r>
        <w:t xml:space="preserve"> </w:t>
      </w:r>
      <w:r>
        <w:tab/>
      </w:r>
    </w:p>
    <w:p w:rsidR="00F505D5" w:rsidRDefault="001F0B4B">
      <w:pPr>
        <w:tabs>
          <w:tab w:val="left" w:pos="5550"/>
          <w:tab w:val="left" w:pos="5580"/>
          <w:tab w:val="left" w:pos="10903"/>
          <w:tab w:val="left" w:pos="10965"/>
        </w:tabs>
        <w:ind w:left="120" w:right="112"/>
        <w:jc w:val="both"/>
        <w:rPr>
          <w:b/>
        </w:rPr>
      </w:pPr>
      <w:r>
        <w:rPr>
          <w:b/>
        </w:rPr>
        <w:t xml:space="preserve">Referral Source: </w:t>
      </w:r>
      <w:r>
        <w:rPr>
          <w:rFonts w:ascii="Symbol" w:hAnsi="Symbol"/>
          <w:sz w:val="19"/>
        </w:rPr>
        <w:t></w:t>
      </w:r>
      <w:r>
        <w:rPr>
          <w:rFonts w:ascii="Times New Roman" w:hAnsi="Times New Roman"/>
          <w:sz w:val="19"/>
        </w:rPr>
        <w:t xml:space="preserve"> </w:t>
      </w:r>
      <w:r>
        <w:rPr>
          <w:sz w:val="19"/>
        </w:rPr>
        <w:t xml:space="preserve">Self-Referral </w:t>
      </w:r>
      <w:r>
        <w:rPr>
          <w:rFonts w:ascii="Symbol" w:hAnsi="Symbol"/>
          <w:sz w:val="19"/>
        </w:rPr>
        <w:t></w:t>
      </w:r>
      <w:r>
        <w:rPr>
          <w:rFonts w:ascii="Times New Roman" w:hAnsi="Times New Roman"/>
          <w:sz w:val="19"/>
        </w:rPr>
        <w:t xml:space="preserve"> </w:t>
      </w:r>
      <w:r>
        <w:rPr>
          <w:sz w:val="19"/>
        </w:rPr>
        <w:t xml:space="preserve">Parent </w:t>
      </w:r>
      <w:r>
        <w:rPr>
          <w:rFonts w:ascii="Symbol" w:hAnsi="Symbol"/>
          <w:sz w:val="19"/>
        </w:rPr>
        <w:t></w:t>
      </w:r>
      <w:r>
        <w:rPr>
          <w:rFonts w:ascii="Times New Roman" w:hAnsi="Times New Roman"/>
          <w:sz w:val="19"/>
        </w:rPr>
        <w:t xml:space="preserve"> </w:t>
      </w:r>
      <w:r>
        <w:rPr>
          <w:sz w:val="19"/>
        </w:rPr>
        <w:t xml:space="preserve">School </w:t>
      </w:r>
      <w:r>
        <w:rPr>
          <w:rFonts w:ascii="Symbol" w:hAnsi="Symbol"/>
          <w:sz w:val="19"/>
        </w:rPr>
        <w:t></w:t>
      </w:r>
      <w:r>
        <w:rPr>
          <w:rFonts w:ascii="Times New Roman" w:hAnsi="Times New Roman"/>
          <w:sz w:val="19"/>
        </w:rPr>
        <w:t xml:space="preserve"> </w:t>
      </w:r>
      <w:r>
        <w:rPr>
          <w:sz w:val="19"/>
        </w:rPr>
        <w:t xml:space="preserve">Department of Juvenile Justice </w:t>
      </w:r>
      <w:r>
        <w:rPr>
          <w:rFonts w:ascii="Symbol" w:hAnsi="Symbol"/>
          <w:sz w:val="19"/>
        </w:rPr>
        <w:t></w:t>
      </w:r>
      <w:r>
        <w:rPr>
          <w:rFonts w:ascii="Times New Roman" w:hAnsi="Times New Roman"/>
          <w:sz w:val="19"/>
        </w:rPr>
        <w:t xml:space="preserve"> </w:t>
      </w:r>
      <w:r>
        <w:rPr>
          <w:sz w:val="19"/>
        </w:rPr>
        <w:t xml:space="preserve">DCF </w:t>
      </w:r>
      <w:r>
        <w:rPr>
          <w:rFonts w:ascii="Symbol" w:hAnsi="Symbol"/>
          <w:sz w:val="19"/>
        </w:rPr>
        <w:t></w:t>
      </w:r>
      <w:r>
        <w:rPr>
          <w:rFonts w:ascii="Times New Roman" w:hAnsi="Times New Roman"/>
          <w:sz w:val="19"/>
        </w:rPr>
        <w:t xml:space="preserve"> </w:t>
      </w:r>
      <w:r>
        <w:rPr>
          <w:sz w:val="19"/>
        </w:rPr>
        <w:t>Physician</w:t>
      </w:r>
      <w:r>
        <w:rPr>
          <w:spacing w:val="14"/>
          <w:sz w:val="19"/>
        </w:rPr>
        <w:t xml:space="preserve"> </w:t>
      </w:r>
      <w:r>
        <w:rPr>
          <w:rFonts w:ascii="Symbol" w:hAnsi="Symbol"/>
          <w:sz w:val="19"/>
        </w:rPr>
        <w:t></w:t>
      </w:r>
      <w:r>
        <w:rPr>
          <w:rFonts w:ascii="Times New Roman" w:hAnsi="Times New Roman"/>
          <w:spacing w:val="-8"/>
          <w:sz w:val="19"/>
        </w:rPr>
        <w:t xml:space="preserve"> </w:t>
      </w:r>
      <w:r>
        <w:rPr>
          <w:sz w:val="19"/>
        </w:rPr>
        <w:t>other</w:t>
      </w:r>
      <w:r>
        <w:rPr>
          <w:w w:val="99"/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w w:val="37"/>
          <w:sz w:val="19"/>
          <w:u w:val="single"/>
        </w:rPr>
        <w:t xml:space="preserve"> </w:t>
      </w:r>
      <w:r>
        <w:rPr>
          <w:sz w:val="19"/>
        </w:rPr>
        <w:t xml:space="preserve"> </w:t>
      </w:r>
      <w:r>
        <w:rPr>
          <w:b/>
        </w:rPr>
        <w:t>Referred</w:t>
      </w:r>
      <w:r>
        <w:rPr>
          <w:b/>
          <w:spacing w:val="-2"/>
        </w:rPr>
        <w:t xml:space="preserve"> </w:t>
      </w:r>
      <w:r>
        <w:rPr>
          <w:b/>
        </w:rPr>
        <w:t>By</w:t>
      </w:r>
      <w:r>
        <w:rPr>
          <w:b/>
          <w:spacing w:val="-6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Name</w:t>
      </w:r>
      <w:r>
        <w:rPr>
          <w:sz w:val="20"/>
        </w:rPr>
        <w:t>):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b/>
        </w:rPr>
        <w:t>Relationship</w:t>
      </w:r>
      <w:r>
        <w:rPr>
          <w:b/>
          <w:spacing w:val="-3"/>
        </w:rPr>
        <w:t xml:space="preserve"> </w:t>
      </w:r>
      <w:r>
        <w:rPr>
          <w:b/>
        </w:rPr>
        <w:t>to</w:t>
      </w:r>
      <w:r>
        <w:rPr>
          <w:b/>
          <w:spacing w:val="-3"/>
        </w:rPr>
        <w:t xml:space="preserve"> </w:t>
      </w:r>
      <w:r>
        <w:rPr>
          <w:b/>
        </w:rPr>
        <w:t>Client</w:t>
      </w:r>
      <w:r>
        <w:rPr>
          <w:sz w:val="19"/>
        </w:rPr>
        <w:t>:</w:t>
      </w:r>
      <w:r>
        <w:rPr>
          <w:spacing w:val="-1"/>
          <w:sz w:val="19"/>
        </w:rPr>
        <w:t xml:space="preserve"> </w:t>
      </w:r>
      <w:r>
        <w:rPr>
          <w:w w:val="99"/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sz w:val="19"/>
        </w:rPr>
        <w:t xml:space="preserve"> </w:t>
      </w:r>
      <w:r>
        <w:rPr>
          <w:b/>
        </w:rPr>
        <w:t>Phone</w:t>
      </w:r>
      <w:r>
        <w:rPr>
          <w:b/>
          <w:spacing w:val="-2"/>
        </w:rPr>
        <w:t xml:space="preserve"> </w:t>
      </w:r>
      <w:r>
        <w:rPr>
          <w:b/>
        </w:rPr>
        <w:t>#: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>Email</w:t>
      </w:r>
      <w:r>
        <w:rPr>
          <w:b/>
          <w:spacing w:val="-3"/>
        </w:rPr>
        <w:t xml:space="preserve"> </w:t>
      </w:r>
      <w:r>
        <w:rPr>
          <w:b/>
        </w:rPr>
        <w:t>Address:</w:t>
      </w:r>
      <w:r>
        <w:rPr>
          <w:b/>
          <w:spacing w:val="-6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F505D5" w:rsidRDefault="00F505D5">
      <w:pPr>
        <w:pStyle w:val="BodyText"/>
        <w:spacing w:before="2"/>
        <w:rPr>
          <w:sz w:val="15"/>
          <w:u w:val="none"/>
        </w:rPr>
      </w:pPr>
    </w:p>
    <w:p w:rsidR="00F505D5" w:rsidRDefault="001F0B4B">
      <w:pPr>
        <w:pStyle w:val="Heading1"/>
        <w:jc w:val="both"/>
      </w:pPr>
      <w:r>
        <w:t>GENERAL INFORMATION</w:t>
      </w:r>
    </w:p>
    <w:p w:rsidR="00F505D5" w:rsidRDefault="00F505D5">
      <w:pPr>
        <w:pStyle w:val="BodyText"/>
        <w:spacing w:before="9"/>
        <w:rPr>
          <w:rFonts w:ascii="Arial"/>
          <w:sz w:val="23"/>
          <w:u w:val="none"/>
        </w:rPr>
      </w:pPr>
    </w:p>
    <w:p w:rsidR="00F505D5" w:rsidRDefault="001F0B4B">
      <w:pPr>
        <w:pStyle w:val="BodyText"/>
        <w:tabs>
          <w:tab w:val="left" w:pos="3785"/>
          <w:tab w:val="left" w:pos="3859"/>
          <w:tab w:val="left" w:pos="4005"/>
          <w:tab w:val="left" w:pos="4440"/>
          <w:tab w:val="left" w:pos="5177"/>
          <w:tab w:val="left" w:pos="7505"/>
          <w:tab w:val="left" w:pos="7657"/>
          <w:tab w:val="left" w:pos="8624"/>
          <w:tab w:val="left" w:pos="10841"/>
          <w:tab w:val="left" w:pos="10887"/>
        </w:tabs>
        <w:ind w:left="120" w:right="168"/>
        <w:jc w:val="both"/>
        <w:rPr>
          <w:u w:val="none"/>
        </w:rPr>
      </w:pPr>
      <w:r>
        <w:rPr>
          <w:u w:val="none"/>
        </w:rPr>
        <w:t>Child’s</w:t>
      </w:r>
      <w:r>
        <w:rPr>
          <w:spacing w:val="-1"/>
          <w:u w:val="none"/>
        </w:rPr>
        <w:t xml:space="preserve"> </w:t>
      </w:r>
      <w:r>
        <w:rPr>
          <w:u w:val="none"/>
        </w:rPr>
        <w:t>First</w:t>
      </w:r>
      <w:r>
        <w:rPr>
          <w:spacing w:val="-1"/>
          <w:u w:val="none"/>
        </w:rPr>
        <w:t xml:space="preserve"> </w:t>
      </w:r>
      <w:r>
        <w:rPr>
          <w:u w:val="none"/>
        </w:rPr>
        <w:t>Name:</w:t>
      </w:r>
      <w:r>
        <w:t xml:space="preserve"> </w:t>
      </w:r>
      <w:r>
        <w:tab/>
      </w:r>
      <w:r>
        <w:tab/>
      </w:r>
      <w:r>
        <w:tab/>
      </w:r>
      <w:r>
        <w:tab/>
      </w:r>
      <w:r>
        <w:rPr>
          <w:u w:val="none"/>
        </w:rPr>
        <w:t>Child’s</w:t>
      </w:r>
      <w:r>
        <w:rPr>
          <w:spacing w:val="-1"/>
          <w:u w:val="none"/>
        </w:rPr>
        <w:t xml:space="preserve"> </w:t>
      </w:r>
      <w:r>
        <w:rPr>
          <w:u w:val="none"/>
        </w:rPr>
        <w:t>Last</w:t>
      </w:r>
      <w:r>
        <w:rPr>
          <w:spacing w:val="-4"/>
          <w:u w:val="none"/>
        </w:rPr>
        <w:t xml:space="preserve"> </w:t>
      </w:r>
      <w:r>
        <w:rPr>
          <w:u w:val="none"/>
        </w:rPr>
        <w:t>Name:</w:t>
      </w:r>
      <w:r>
        <w:t xml:space="preserve"> </w:t>
      </w:r>
      <w:r>
        <w:tab/>
      </w:r>
      <w:r>
        <w:tab/>
      </w:r>
      <w:r>
        <w:tab/>
      </w:r>
      <w:r>
        <w:rPr>
          <w:u w:val="none"/>
        </w:rPr>
        <w:t>DOB:</w:t>
      </w:r>
      <w:r>
        <w:tab/>
      </w:r>
      <w:r>
        <w:rPr>
          <w:u w:val="none"/>
        </w:rPr>
        <w:t xml:space="preserve"> Social</w:t>
      </w:r>
      <w:r>
        <w:rPr>
          <w:spacing w:val="-2"/>
          <w:u w:val="none"/>
        </w:rPr>
        <w:t xml:space="preserve"> </w:t>
      </w:r>
      <w:r>
        <w:rPr>
          <w:u w:val="none"/>
        </w:rPr>
        <w:t>Security:</w:t>
      </w:r>
      <w:r>
        <w:t xml:space="preserve"> </w:t>
      </w:r>
      <w:r>
        <w:tab/>
      </w:r>
      <w:r>
        <w:rPr>
          <w:u w:val="none"/>
        </w:rPr>
        <w:t xml:space="preserve">Gender:  </w:t>
      </w:r>
      <w:r>
        <w:rPr>
          <w:rFonts w:ascii="Symbol" w:hAnsi="Symbol"/>
          <w:b w:val="0"/>
          <w:sz w:val="20"/>
          <w:u w:val="none"/>
        </w:rPr>
        <w:t></w:t>
      </w:r>
      <w:r>
        <w:rPr>
          <w:rFonts w:ascii="Times New Roman" w:hAnsi="Times New Roman"/>
          <w:b w:val="0"/>
          <w:sz w:val="20"/>
          <w:u w:val="none"/>
        </w:rPr>
        <w:t xml:space="preserve"> </w:t>
      </w:r>
      <w:proofErr w:type="gramStart"/>
      <w:r>
        <w:rPr>
          <w:b w:val="0"/>
          <w:sz w:val="20"/>
          <w:u w:val="none"/>
        </w:rPr>
        <w:t xml:space="preserve">Male  </w:t>
      </w:r>
      <w:r>
        <w:rPr>
          <w:rFonts w:ascii="Symbol" w:hAnsi="Symbol"/>
          <w:b w:val="0"/>
          <w:sz w:val="20"/>
          <w:u w:val="none"/>
        </w:rPr>
        <w:t></w:t>
      </w:r>
      <w:proofErr w:type="gramEnd"/>
      <w:r>
        <w:rPr>
          <w:rFonts w:ascii="Times New Roman" w:hAnsi="Times New Roman"/>
          <w:b w:val="0"/>
          <w:sz w:val="20"/>
          <w:u w:val="none"/>
        </w:rPr>
        <w:t xml:space="preserve"> </w:t>
      </w:r>
      <w:r>
        <w:rPr>
          <w:b w:val="0"/>
          <w:sz w:val="20"/>
          <w:u w:val="none"/>
        </w:rPr>
        <w:t xml:space="preserve">Female </w:t>
      </w:r>
      <w:r>
        <w:rPr>
          <w:b w:val="0"/>
          <w:spacing w:val="38"/>
          <w:sz w:val="20"/>
          <w:u w:val="none"/>
        </w:rPr>
        <w:t xml:space="preserve"> </w:t>
      </w:r>
      <w:r>
        <w:rPr>
          <w:u w:val="none"/>
        </w:rPr>
        <w:t>Preferred</w:t>
      </w:r>
      <w:r>
        <w:rPr>
          <w:spacing w:val="-3"/>
          <w:u w:val="none"/>
        </w:rPr>
        <w:t xml:space="preserve"> </w:t>
      </w:r>
      <w:r>
        <w:rPr>
          <w:u w:val="none"/>
        </w:rPr>
        <w:t>Language:</w:t>
      </w:r>
      <w:r>
        <w:rPr>
          <w:spacing w:val="1"/>
          <w:u w:val="none"/>
        </w:rPr>
        <w:t xml:space="preserve"> </w:t>
      </w:r>
      <w:r>
        <w:t xml:space="preserve"> </w:t>
      </w:r>
      <w:r>
        <w:tab/>
      </w:r>
      <w:r>
        <w:tab/>
      </w:r>
      <w:r>
        <w:tab/>
      </w:r>
      <w:r>
        <w:rPr>
          <w:u w:val="none"/>
        </w:rPr>
        <w:t xml:space="preserve"> Address:</w:t>
      </w:r>
      <w:r>
        <w:t xml:space="preserve"> </w:t>
      </w:r>
      <w:r>
        <w:tab/>
      </w:r>
      <w:r>
        <w:tab/>
      </w:r>
      <w:r>
        <w:rPr>
          <w:u w:val="none"/>
        </w:rPr>
        <w:t>Apt:</w:t>
      </w:r>
      <w:r>
        <w:t xml:space="preserve"> </w:t>
      </w:r>
      <w:r>
        <w:tab/>
      </w:r>
      <w:r>
        <w:tab/>
      </w:r>
      <w:r>
        <w:rPr>
          <w:u w:val="none"/>
        </w:rPr>
        <w:t>City:</w:t>
      </w:r>
      <w:r>
        <w:t xml:space="preserve"> </w:t>
      </w:r>
      <w:r>
        <w:tab/>
      </w:r>
      <w:r>
        <w:tab/>
      </w:r>
      <w:r>
        <w:rPr>
          <w:u w:val="none"/>
        </w:rPr>
        <w:t>Zip</w:t>
      </w:r>
      <w:r>
        <w:rPr>
          <w:spacing w:val="-7"/>
          <w:u w:val="none"/>
        </w:rPr>
        <w:t xml:space="preserve"> </w:t>
      </w:r>
      <w:r>
        <w:rPr>
          <w:u w:val="none"/>
        </w:rPr>
        <w:t xml:space="preserve">Code: </w:t>
      </w:r>
      <w:r>
        <w:t xml:space="preserve"> </w:t>
      </w:r>
      <w:r>
        <w:tab/>
      </w:r>
      <w:r>
        <w:tab/>
      </w:r>
      <w:r>
        <w:tab/>
      </w:r>
      <w:r>
        <w:rPr>
          <w:w w:val="10"/>
        </w:rPr>
        <w:t xml:space="preserve"> </w:t>
      </w:r>
      <w:r>
        <w:rPr>
          <w:u w:val="none"/>
        </w:rPr>
        <w:t xml:space="preserve"> Work #:</w:t>
      </w:r>
      <w:r>
        <w:t xml:space="preserve"> </w:t>
      </w:r>
      <w:r>
        <w:tab/>
      </w:r>
      <w:r>
        <w:tab/>
      </w:r>
      <w:r>
        <w:tab/>
      </w:r>
      <w:r>
        <w:rPr>
          <w:u w:val="none"/>
        </w:rPr>
        <w:t>Cell</w:t>
      </w:r>
      <w:r>
        <w:rPr>
          <w:spacing w:val="-5"/>
          <w:u w:val="none"/>
        </w:rPr>
        <w:t xml:space="preserve"> </w:t>
      </w:r>
      <w:r>
        <w:rPr>
          <w:u w:val="none"/>
        </w:rPr>
        <w:t xml:space="preserve">#: </w:t>
      </w:r>
      <w:r>
        <w:t xml:space="preserve"> </w:t>
      </w:r>
      <w:r>
        <w:tab/>
      </w:r>
      <w:r>
        <w:tab/>
      </w:r>
    </w:p>
    <w:p w:rsidR="00F505D5" w:rsidRDefault="001F0B4B">
      <w:pPr>
        <w:tabs>
          <w:tab w:val="left" w:pos="4016"/>
          <w:tab w:val="left" w:pos="7781"/>
        </w:tabs>
        <w:ind w:left="120"/>
        <w:jc w:val="both"/>
      </w:pPr>
      <w:r>
        <w:rPr>
          <w:b/>
        </w:rPr>
        <w:t>School: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t>Grade: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505D5" w:rsidRDefault="001F0B4B">
      <w:pPr>
        <w:tabs>
          <w:tab w:val="left" w:pos="10809"/>
          <w:tab w:val="left" w:pos="10853"/>
          <w:tab w:val="left" w:pos="10884"/>
        </w:tabs>
        <w:spacing w:before="1"/>
        <w:ind w:left="120" w:right="158"/>
        <w:jc w:val="both"/>
      </w:pPr>
      <w:r>
        <w:rPr>
          <w:b/>
        </w:rPr>
        <w:t xml:space="preserve">The client or legal guardian is deaf or hard of hearing: </w:t>
      </w:r>
      <w:r>
        <w:rPr>
          <w:rFonts w:ascii="Symbol" w:hAnsi="Symbol"/>
        </w:rPr>
        <w:t></w:t>
      </w:r>
      <w:r>
        <w:rPr>
          <w:rFonts w:ascii="Times New Roman" w:hAnsi="Times New Roman"/>
        </w:rPr>
        <w:t xml:space="preserve"> </w:t>
      </w:r>
      <w:r>
        <w:t xml:space="preserve">No </w:t>
      </w:r>
      <w:r>
        <w:rPr>
          <w:rFonts w:ascii="Symbol" w:hAnsi="Symbol"/>
        </w:rPr>
        <w:t></w:t>
      </w:r>
      <w:r>
        <w:rPr>
          <w:rFonts w:ascii="Times New Roman" w:hAnsi="Times New Roman"/>
        </w:rPr>
        <w:t xml:space="preserve"> </w:t>
      </w:r>
      <w:r>
        <w:t>Yes</w:t>
      </w:r>
      <w:r>
        <w:rPr>
          <w:spacing w:val="1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Specify: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</w:t>
      </w:r>
      <w:r>
        <w:rPr>
          <w:b/>
        </w:rPr>
        <w:t xml:space="preserve">The client has other known disabilities:  </w:t>
      </w:r>
      <w:r>
        <w:rPr>
          <w:rFonts w:ascii="Symbol" w:hAnsi="Symbol"/>
        </w:rPr>
        <w:t></w:t>
      </w:r>
      <w:r>
        <w:rPr>
          <w:rFonts w:ascii="Times New Roman" w:hAnsi="Times New Roman"/>
        </w:rPr>
        <w:t xml:space="preserve"> </w:t>
      </w:r>
      <w:proofErr w:type="gramStart"/>
      <w:r>
        <w:t xml:space="preserve">No  </w:t>
      </w:r>
      <w:r>
        <w:rPr>
          <w:rFonts w:ascii="Symbol" w:hAnsi="Symbol"/>
        </w:rPr>
        <w:t></w:t>
      </w:r>
      <w:proofErr w:type="gramEnd"/>
      <w:r>
        <w:rPr>
          <w:rFonts w:ascii="Times New Roman" w:hAnsi="Times New Roman"/>
        </w:rPr>
        <w:t xml:space="preserve"> </w:t>
      </w:r>
      <w:r>
        <w:t>Yes</w:t>
      </w:r>
      <w:r>
        <w:rPr>
          <w:spacing w:val="-28"/>
        </w:rPr>
        <w:t xml:space="preserve"> </w:t>
      </w:r>
      <w:r>
        <w:t>– Specify: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_ </w:t>
      </w:r>
      <w:r>
        <w:rPr>
          <w:b/>
        </w:rPr>
        <w:t xml:space="preserve">Special accommodations needed:  </w:t>
      </w:r>
      <w:r>
        <w:rPr>
          <w:rFonts w:ascii="Symbol" w:hAnsi="Symbol"/>
        </w:rPr>
        <w:t></w:t>
      </w:r>
      <w:r>
        <w:rPr>
          <w:rFonts w:ascii="Times New Roman" w:hAnsi="Times New Roman"/>
        </w:rPr>
        <w:t xml:space="preserve"> </w:t>
      </w:r>
      <w:r>
        <w:t xml:space="preserve">No  </w:t>
      </w:r>
      <w:r>
        <w:rPr>
          <w:rFonts w:ascii="Symbol" w:hAnsi="Symbol"/>
        </w:rPr>
        <w:t></w:t>
      </w:r>
      <w:r>
        <w:rPr>
          <w:rFonts w:ascii="Times New Roman" w:hAnsi="Times New Roman"/>
        </w:rPr>
        <w:t xml:space="preserve"> </w:t>
      </w:r>
      <w:r>
        <w:t>Yes –</w:t>
      </w:r>
      <w:r>
        <w:rPr>
          <w:spacing w:val="-29"/>
        </w:rPr>
        <w:t xml:space="preserve"> </w:t>
      </w:r>
      <w:r>
        <w:t>Specify: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505D5" w:rsidRDefault="00F505D5">
      <w:pPr>
        <w:pStyle w:val="BodyText"/>
        <w:spacing w:before="2"/>
        <w:rPr>
          <w:b w:val="0"/>
          <w:sz w:val="15"/>
          <w:u w:val="none"/>
        </w:rPr>
      </w:pPr>
    </w:p>
    <w:p w:rsidR="00F505D5" w:rsidRDefault="001F0B4B">
      <w:pPr>
        <w:pStyle w:val="Heading1"/>
        <w:spacing w:line="274" w:lineRule="exact"/>
      </w:pPr>
      <w:r>
        <w:t>PROGRAM ELIGIBILITY</w:t>
      </w:r>
    </w:p>
    <w:p w:rsidR="00F505D5" w:rsidRDefault="001F0B4B">
      <w:pPr>
        <w:pStyle w:val="BodyText"/>
        <w:spacing w:line="267" w:lineRule="exact"/>
        <w:ind w:left="120"/>
        <w:rPr>
          <w:u w:val="none"/>
        </w:rPr>
      </w:pPr>
      <w:r>
        <w:rPr>
          <w:u w:val="none"/>
        </w:rPr>
        <w:t>Please check all that apply:</w:t>
      </w: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1"/>
      </w:tblGrid>
      <w:tr w:rsidR="00F505D5">
        <w:trPr>
          <w:trHeight w:hRule="exact" w:val="478"/>
        </w:trPr>
        <w:tc>
          <w:tcPr>
            <w:tcW w:w="5641" w:type="dxa"/>
          </w:tcPr>
          <w:p w:rsidR="00F505D5" w:rsidRDefault="001F0B4B">
            <w:pPr>
              <w:pStyle w:val="TableParagraph"/>
              <w:numPr>
                <w:ilvl w:val="0"/>
                <w:numId w:val="3"/>
              </w:numPr>
              <w:tabs>
                <w:tab w:val="left" w:pos="336"/>
              </w:tabs>
              <w:spacing w:before="64"/>
            </w:pPr>
            <w:r>
              <w:t>Child does not have a primary diagnosis of</w:t>
            </w:r>
            <w:r>
              <w:rPr>
                <w:spacing w:val="-13"/>
              </w:rPr>
              <w:t xml:space="preserve"> </w:t>
            </w:r>
            <w:r>
              <w:t>ADHD</w:t>
            </w:r>
          </w:p>
        </w:tc>
      </w:tr>
      <w:tr w:rsidR="00F505D5">
        <w:trPr>
          <w:trHeight w:hRule="exact" w:val="451"/>
        </w:trPr>
        <w:tc>
          <w:tcPr>
            <w:tcW w:w="5641" w:type="dxa"/>
          </w:tcPr>
          <w:p w:rsidR="00F505D5" w:rsidRDefault="001F0B4B">
            <w:pPr>
              <w:pStyle w:val="TableParagraph"/>
              <w:numPr>
                <w:ilvl w:val="0"/>
                <w:numId w:val="2"/>
              </w:numPr>
              <w:tabs>
                <w:tab w:val="left" w:pos="336"/>
              </w:tabs>
              <w:spacing w:before="64"/>
            </w:pPr>
            <w:r>
              <w:t>Family is willing to participate in all treatment</w:t>
            </w:r>
            <w:r>
              <w:rPr>
                <w:spacing w:val="-20"/>
              </w:rPr>
              <w:t xml:space="preserve"> </w:t>
            </w:r>
            <w:r>
              <w:t>services</w:t>
            </w:r>
          </w:p>
        </w:tc>
      </w:tr>
      <w:tr w:rsidR="00F505D5">
        <w:trPr>
          <w:trHeight w:hRule="exact" w:val="624"/>
        </w:trPr>
        <w:tc>
          <w:tcPr>
            <w:tcW w:w="5641" w:type="dxa"/>
          </w:tcPr>
          <w:p w:rsidR="00F505D5" w:rsidRDefault="001F0B4B">
            <w:pPr>
              <w:pStyle w:val="TableParagraph"/>
              <w:numPr>
                <w:ilvl w:val="0"/>
                <w:numId w:val="1"/>
              </w:numPr>
              <w:tabs>
                <w:tab w:val="left" w:pos="336"/>
              </w:tabs>
              <w:spacing w:before="64"/>
              <w:ind w:right="715" w:firstLine="0"/>
            </w:pPr>
            <w:r>
              <w:t xml:space="preserve">Primary diagnosis of Mental Health or </w:t>
            </w:r>
            <w:r>
              <w:rPr>
                <w:spacing w:val="-8"/>
              </w:rPr>
              <w:t xml:space="preserve">Co-occurring </w:t>
            </w:r>
            <w:r>
              <w:t>disorder</w:t>
            </w:r>
          </w:p>
        </w:tc>
      </w:tr>
    </w:tbl>
    <w:p w:rsidR="00F505D5" w:rsidRDefault="00F505D5">
      <w:pPr>
        <w:pStyle w:val="BodyText"/>
        <w:spacing w:before="11"/>
        <w:rPr>
          <w:sz w:val="27"/>
          <w:u w:val="none"/>
        </w:rPr>
      </w:pPr>
    </w:p>
    <w:p w:rsidR="00F505D5" w:rsidRDefault="001F0B4B">
      <w:pPr>
        <w:pStyle w:val="Heading1"/>
        <w:spacing w:before="0"/>
      </w:pPr>
      <w:r>
        <w:t>REASON FOR REFERRAL</w:t>
      </w:r>
    </w:p>
    <w:p w:rsidR="00F505D5" w:rsidRDefault="001F0B4B">
      <w:pPr>
        <w:pStyle w:val="BodyText"/>
        <w:spacing w:before="10"/>
        <w:rPr>
          <w:rFonts w:ascii="Arial"/>
          <w:sz w:val="18"/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168275</wp:posOffset>
                </wp:positionV>
                <wp:extent cx="6773545" cy="0"/>
                <wp:effectExtent l="9525" t="6350" r="8255" b="1270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354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10AC2D" id="Line 4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3.25pt" to="569.3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" strokeweight=".2666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384175</wp:posOffset>
                </wp:positionV>
                <wp:extent cx="6773545" cy="0"/>
                <wp:effectExtent l="9525" t="12700" r="8255" b="635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354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9CC707" id="Line 3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30.25pt" to="569.3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" strokeweight=".2666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600710</wp:posOffset>
                </wp:positionV>
                <wp:extent cx="6773545" cy="0"/>
                <wp:effectExtent l="9525" t="10160" r="8255" b="889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354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E48071" id="Line 2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47.3pt" to="569.35pt,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" strokeweight=".26669mm">
                <w10:wrap type="topAndBottom" anchorx="page"/>
              </v:line>
            </w:pict>
          </mc:Fallback>
        </mc:AlternateContent>
      </w:r>
    </w:p>
    <w:p w:rsidR="00F505D5" w:rsidRDefault="00F505D5">
      <w:pPr>
        <w:pStyle w:val="BodyText"/>
        <w:spacing w:before="3"/>
        <w:rPr>
          <w:rFonts w:ascii="Arial"/>
          <w:u w:val="none"/>
        </w:rPr>
      </w:pPr>
    </w:p>
    <w:p w:rsidR="00F505D5" w:rsidRDefault="00F505D5">
      <w:pPr>
        <w:pStyle w:val="BodyText"/>
        <w:spacing w:before="3"/>
        <w:rPr>
          <w:rFonts w:ascii="Arial"/>
          <w:u w:val="none"/>
        </w:rPr>
      </w:pPr>
    </w:p>
    <w:p w:rsidR="00F505D5" w:rsidRDefault="00F505D5">
      <w:pPr>
        <w:pStyle w:val="BodyText"/>
        <w:spacing w:before="11"/>
        <w:rPr>
          <w:rFonts w:ascii="Arial"/>
          <w:sz w:val="28"/>
          <w:u w:val="none"/>
        </w:rPr>
      </w:pPr>
    </w:p>
    <w:p w:rsidR="00F505D5" w:rsidRDefault="001F0B4B">
      <w:pPr>
        <w:spacing w:before="92"/>
        <w:ind w:left="120"/>
        <w:rPr>
          <w:rFonts w:ascii="Arial"/>
          <w:b/>
          <w:sz w:val="24"/>
        </w:rPr>
      </w:pPr>
      <w:r>
        <w:rPr>
          <w:rFonts w:ascii="Arial"/>
          <w:b/>
          <w:sz w:val="24"/>
        </w:rPr>
        <w:t>FAMILY/PLACEMENT</w:t>
      </w:r>
    </w:p>
    <w:p w:rsidR="00F505D5" w:rsidRDefault="001F0B4B">
      <w:pPr>
        <w:pStyle w:val="BodyText"/>
        <w:tabs>
          <w:tab w:val="left" w:pos="3530"/>
          <w:tab w:val="left" w:pos="3844"/>
          <w:tab w:val="left" w:pos="5113"/>
          <w:tab w:val="left" w:pos="6114"/>
          <w:tab w:val="left" w:pos="7299"/>
          <w:tab w:val="left" w:pos="7925"/>
          <w:tab w:val="left" w:pos="10862"/>
          <w:tab w:val="left" w:pos="10959"/>
        </w:tabs>
        <w:spacing w:before="63" w:line="297" w:lineRule="auto"/>
        <w:ind w:left="120" w:right="118"/>
        <w:rPr>
          <w:u w:val="none"/>
        </w:rPr>
      </w:pPr>
      <w:r>
        <w:rPr>
          <w:u w:val="none"/>
        </w:rPr>
        <w:t>Parent/Legal</w:t>
      </w:r>
      <w:r>
        <w:rPr>
          <w:spacing w:val="-4"/>
          <w:u w:val="none"/>
        </w:rPr>
        <w:t xml:space="preserve"> </w:t>
      </w:r>
      <w:r>
        <w:rPr>
          <w:u w:val="none"/>
        </w:rPr>
        <w:t>Guardian</w:t>
      </w:r>
      <w:r>
        <w:rPr>
          <w:spacing w:val="-2"/>
          <w:u w:val="none"/>
        </w:rPr>
        <w:t xml:space="preserve"> </w:t>
      </w:r>
      <w:r>
        <w:rPr>
          <w:u w:val="none"/>
        </w:rPr>
        <w:t>Name:</w:t>
      </w:r>
      <w:r w:rsidRPr="001F0B4B">
        <w:rPr>
          <w:b w:val="0"/>
          <w:sz w:val="19"/>
        </w:rPr>
        <w:t xml:space="preserve"> </w:t>
      </w:r>
      <w:r>
        <w:rPr>
          <w:b w:val="0"/>
          <w:sz w:val="19"/>
        </w:rPr>
        <w:tab/>
        <w:t>_____________________________</w:t>
      </w:r>
      <w:r>
        <w:rPr>
          <w:u w:val="none"/>
        </w:rPr>
        <w:t>Relationship</w:t>
      </w:r>
      <w:r>
        <w:rPr>
          <w:spacing w:val="-8"/>
          <w:u w:val="none"/>
        </w:rPr>
        <w:t xml:space="preserve"> </w:t>
      </w:r>
      <w:r>
        <w:rPr>
          <w:u w:val="none"/>
        </w:rPr>
        <w:t>to</w:t>
      </w:r>
      <w:r>
        <w:rPr>
          <w:spacing w:val="-3"/>
          <w:u w:val="none"/>
        </w:rPr>
        <w:t xml:space="preserve"> </w:t>
      </w:r>
      <w:r>
        <w:rPr>
          <w:u w:val="none"/>
        </w:rPr>
        <w:t>Client</w:t>
      </w:r>
      <w:r>
        <w:rPr>
          <w:b w:val="0"/>
          <w:sz w:val="19"/>
          <w:u w:val="none"/>
        </w:rPr>
        <w:t>:</w:t>
      </w:r>
      <w:r>
        <w:rPr>
          <w:b w:val="0"/>
          <w:spacing w:val="-1"/>
          <w:sz w:val="19"/>
          <w:u w:val="none"/>
        </w:rPr>
        <w:t xml:space="preserve"> </w:t>
      </w:r>
      <w:r>
        <w:rPr>
          <w:b w:val="0"/>
          <w:w w:val="99"/>
          <w:sz w:val="19"/>
          <w:u w:val="none"/>
        </w:rPr>
        <w:t xml:space="preserve"> </w:t>
      </w:r>
      <w:r>
        <w:rPr>
          <w:b w:val="0"/>
          <w:sz w:val="19"/>
        </w:rPr>
        <w:tab/>
      </w:r>
      <w:r>
        <w:rPr>
          <w:b w:val="0"/>
          <w:sz w:val="19"/>
          <w:u w:val="none"/>
        </w:rPr>
        <w:t xml:space="preserve"> </w:t>
      </w:r>
      <w:r>
        <w:rPr>
          <w:u w:val="none"/>
        </w:rPr>
        <w:t>Address:</w:t>
      </w:r>
      <w:r>
        <w:t xml:space="preserve"> </w:t>
      </w:r>
      <w:r>
        <w:tab/>
      </w:r>
      <w:r>
        <w:rPr>
          <w:u w:val="none"/>
        </w:rPr>
        <w:t>Apt:</w:t>
      </w:r>
      <w:r>
        <w:t xml:space="preserve"> </w:t>
      </w:r>
      <w:r>
        <w:tab/>
      </w:r>
      <w:r>
        <w:rPr>
          <w:u w:val="none"/>
        </w:rPr>
        <w:t>City:</w:t>
      </w:r>
      <w:r>
        <w:t xml:space="preserve"> </w:t>
      </w:r>
      <w:r>
        <w:tab/>
      </w:r>
      <w:r>
        <w:tab/>
      </w:r>
      <w:r>
        <w:tab/>
      </w:r>
      <w:r>
        <w:rPr>
          <w:u w:val="none"/>
        </w:rPr>
        <w:t>Zip</w:t>
      </w:r>
      <w:r>
        <w:rPr>
          <w:spacing w:val="-4"/>
          <w:u w:val="none"/>
        </w:rPr>
        <w:t xml:space="preserve"> </w:t>
      </w:r>
      <w:r>
        <w:rPr>
          <w:u w:val="none"/>
        </w:rPr>
        <w:t xml:space="preserve">Code: </w:t>
      </w:r>
      <w:r>
        <w:t xml:space="preserve"> </w:t>
      </w:r>
      <w:r>
        <w:tab/>
      </w:r>
      <w:r>
        <w:tab/>
      </w:r>
      <w:r>
        <w:rPr>
          <w:u w:val="none"/>
        </w:rPr>
        <w:t xml:space="preserve"> Work:</w:t>
      </w:r>
      <w:r>
        <w:t xml:space="preserve"> </w:t>
      </w:r>
      <w:r>
        <w:tab/>
      </w:r>
      <w:r>
        <w:tab/>
      </w:r>
      <w:r>
        <w:rPr>
          <w:u w:val="none"/>
        </w:rPr>
        <w:t xml:space="preserve">Cell: </w:t>
      </w:r>
      <w:r>
        <w:t xml:space="preserve"> </w:t>
      </w:r>
      <w:r>
        <w:tab/>
      </w:r>
      <w:r>
        <w:tab/>
      </w:r>
      <w:r>
        <w:tab/>
      </w:r>
    </w:p>
    <w:p w:rsidR="00F505D5" w:rsidRDefault="00F505D5">
      <w:pPr>
        <w:pStyle w:val="BodyText"/>
        <w:spacing w:before="11"/>
        <w:rPr>
          <w:sz w:val="19"/>
          <w:u w:val="none"/>
        </w:rPr>
      </w:pPr>
    </w:p>
    <w:p w:rsidR="00F505D5" w:rsidRDefault="001F0B4B">
      <w:pPr>
        <w:pStyle w:val="Heading1"/>
        <w:ind w:left="1992"/>
      </w:pPr>
      <w:r>
        <w:t>Please use one of the following options to submit the referral:</w:t>
      </w:r>
      <w:bookmarkStart w:id="0" w:name="_GoBack"/>
      <w:bookmarkEnd w:id="0"/>
    </w:p>
    <w:p w:rsidR="00F505D5" w:rsidRDefault="00F505D5">
      <w:pPr>
        <w:pStyle w:val="BodyText"/>
        <w:spacing w:before="5"/>
        <w:rPr>
          <w:rFonts w:ascii="Arial"/>
          <w:sz w:val="5"/>
          <w:u w:val="none"/>
        </w:rPr>
      </w:pPr>
    </w:p>
    <w:tbl>
      <w:tblPr>
        <w:tblW w:w="0" w:type="auto"/>
        <w:tblInd w:w="1140" w:type="dxa"/>
        <w:tblBorders>
          <w:top w:val="single" w:sz="6" w:space="0" w:color="D3D3D3"/>
          <w:left w:val="single" w:sz="6" w:space="0" w:color="D3D3D3"/>
          <w:bottom w:val="single" w:sz="6" w:space="0" w:color="D3D3D3"/>
          <w:right w:val="single" w:sz="6" w:space="0" w:color="D3D3D3"/>
          <w:insideH w:val="single" w:sz="6" w:space="0" w:color="D3D3D3"/>
          <w:insideV w:val="single" w:sz="6" w:space="0" w:color="D3D3D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1"/>
        <w:gridCol w:w="2911"/>
        <w:gridCol w:w="3486"/>
      </w:tblGrid>
      <w:tr w:rsidR="00F505D5" w:rsidTr="00953EAB">
        <w:trPr>
          <w:trHeight w:hRule="exact" w:val="297"/>
        </w:trPr>
        <w:tc>
          <w:tcPr>
            <w:tcW w:w="2911" w:type="dxa"/>
            <w:tcBorders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5D5" w:rsidRDefault="001F0B4B" w:rsidP="001F0B4B">
            <w:pPr>
              <w:pStyle w:val="TableParagraph"/>
              <w:ind w:left="615"/>
            </w:pPr>
            <w:r>
              <w:rPr>
                <w:w w:val="105"/>
              </w:rPr>
              <w:t xml:space="preserve">Fax: </w:t>
            </w:r>
            <w:r w:rsidR="00323186" w:rsidRPr="00323186">
              <w:rPr>
                <w:w w:val="105"/>
              </w:rPr>
              <w:t>305-623-7893</w:t>
            </w:r>
          </w:p>
        </w:tc>
        <w:tc>
          <w:tcPr>
            <w:tcW w:w="2911" w:type="dxa"/>
            <w:tcBorders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5D5" w:rsidRDefault="001F0B4B" w:rsidP="00953EAB">
            <w:pPr>
              <w:pStyle w:val="TableParagraph"/>
              <w:ind w:left="74"/>
            </w:pPr>
            <w:r>
              <w:rPr>
                <w:w w:val="105"/>
              </w:rPr>
              <w:t xml:space="preserve">E-mail:  </w:t>
            </w:r>
            <w:r w:rsidR="00953EAB">
              <w:rPr>
                <w:w w:val="105"/>
              </w:rPr>
              <w:t>ggomez</w:t>
            </w:r>
            <w:hyperlink r:id="rId5">
              <w:r>
                <w:rPr>
                  <w:w w:val="105"/>
                </w:rPr>
                <w:t>@cfceinc.org</w:t>
              </w:r>
            </w:hyperlink>
          </w:p>
        </w:tc>
        <w:tc>
          <w:tcPr>
            <w:tcW w:w="3486" w:type="dxa"/>
            <w:tcBorders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F505D5" w:rsidRDefault="001F0B4B" w:rsidP="001F0B4B">
            <w:pPr>
              <w:pStyle w:val="TableParagraph"/>
              <w:ind w:left="480"/>
            </w:pPr>
            <w:r>
              <w:rPr>
                <w:w w:val="105"/>
              </w:rPr>
              <w:t>P</w:t>
            </w:r>
            <w:r w:rsidR="00953EAB">
              <w:rPr>
                <w:w w:val="105"/>
              </w:rPr>
              <w:t>hone: 305-62-7450 Ext.1749</w:t>
            </w:r>
          </w:p>
        </w:tc>
      </w:tr>
    </w:tbl>
    <w:p w:rsidR="00DC6597" w:rsidRDefault="00DC6597"/>
    <w:sectPr w:rsidR="00DC6597">
      <w:type w:val="continuous"/>
      <w:pgSz w:w="12240" w:h="15840"/>
      <w:pgMar w:top="640" w:right="5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3143A"/>
    <w:multiLevelType w:val="hybridMultilevel"/>
    <w:tmpl w:val="4E266A96"/>
    <w:lvl w:ilvl="0" w:tplc="988E2232">
      <w:numFmt w:val="bullet"/>
      <w:lvlText w:val="◻"/>
      <w:lvlJc w:val="left"/>
      <w:pPr>
        <w:ind w:left="103" w:hanging="233"/>
      </w:pPr>
      <w:rPr>
        <w:rFonts w:ascii="Symbol" w:eastAsia="Symbol" w:hAnsi="Symbol" w:cs="Symbol" w:hint="default"/>
        <w:w w:val="100"/>
        <w:sz w:val="22"/>
        <w:szCs w:val="22"/>
      </w:rPr>
    </w:lvl>
    <w:lvl w:ilvl="1" w:tplc="3FB682D4">
      <w:numFmt w:val="bullet"/>
      <w:lvlText w:val="•"/>
      <w:lvlJc w:val="left"/>
      <w:pPr>
        <w:ind w:left="653" w:hanging="233"/>
      </w:pPr>
      <w:rPr>
        <w:rFonts w:hint="default"/>
      </w:rPr>
    </w:lvl>
    <w:lvl w:ilvl="2" w:tplc="8A74FBF0">
      <w:numFmt w:val="bullet"/>
      <w:lvlText w:val="•"/>
      <w:lvlJc w:val="left"/>
      <w:pPr>
        <w:ind w:left="1206" w:hanging="233"/>
      </w:pPr>
      <w:rPr>
        <w:rFonts w:hint="default"/>
      </w:rPr>
    </w:lvl>
    <w:lvl w:ilvl="3" w:tplc="F2E26446">
      <w:numFmt w:val="bullet"/>
      <w:lvlText w:val="•"/>
      <w:lvlJc w:val="left"/>
      <w:pPr>
        <w:ind w:left="1759" w:hanging="233"/>
      </w:pPr>
      <w:rPr>
        <w:rFonts w:hint="default"/>
      </w:rPr>
    </w:lvl>
    <w:lvl w:ilvl="4" w:tplc="39E6A3F6">
      <w:numFmt w:val="bullet"/>
      <w:lvlText w:val="•"/>
      <w:lvlJc w:val="left"/>
      <w:pPr>
        <w:ind w:left="2312" w:hanging="233"/>
      </w:pPr>
      <w:rPr>
        <w:rFonts w:hint="default"/>
      </w:rPr>
    </w:lvl>
    <w:lvl w:ilvl="5" w:tplc="7C7CFEDE">
      <w:numFmt w:val="bullet"/>
      <w:lvlText w:val="•"/>
      <w:lvlJc w:val="left"/>
      <w:pPr>
        <w:ind w:left="2865" w:hanging="233"/>
      </w:pPr>
      <w:rPr>
        <w:rFonts w:hint="default"/>
      </w:rPr>
    </w:lvl>
    <w:lvl w:ilvl="6" w:tplc="3F1EF2E6">
      <w:numFmt w:val="bullet"/>
      <w:lvlText w:val="•"/>
      <w:lvlJc w:val="left"/>
      <w:pPr>
        <w:ind w:left="3418" w:hanging="233"/>
      </w:pPr>
      <w:rPr>
        <w:rFonts w:hint="default"/>
      </w:rPr>
    </w:lvl>
    <w:lvl w:ilvl="7" w:tplc="EB944A9C">
      <w:numFmt w:val="bullet"/>
      <w:lvlText w:val="•"/>
      <w:lvlJc w:val="left"/>
      <w:pPr>
        <w:ind w:left="3972" w:hanging="233"/>
      </w:pPr>
      <w:rPr>
        <w:rFonts w:hint="default"/>
      </w:rPr>
    </w:lvl>
    <w:lvl w:ilvl="8" w:tplc="A270260E">
      <w:numFmt w:val="bullet"/>
      <w:lvlText w:val="•"/>
      <w:lvlJc w:val="left"/>
      <w:pPr>
        <w:ind w:left="4525" w:hanging="233"/>
      </w:pPr>
      <w:rPr>
        <w:rFonts w:hint="default"/>
      </w:rPr>
    </w:lvl>
  </w:abstractNum>
  <w:abstractNum w:abstractNumId="1" w15:restartNumberingAfterBreak="0">
    <w:nsid w:val="3A6209AF"/>
    <w:multiLevelType w:val="hybridMultilevel"/>
    <w:tmpl w:val="7A8A8B64"/>
    <w:lvl w:ilvl="0" w:tplc="23BA0B68">
      <w:numFmt w:val="bullet"/>
      <w:lvlText w:val="◻"/>
      <w:lvlJc w:val="left"/>
      <w:pPr>
        <w:ind w:left="336" w:hanging="233"/>
      </w:pPr>
      <w:rPr>
        <w:rFonts w:ascii="Symbol" w:eastAsia="Symbol" w:hAnsi="Symbol" w:cs="Symbol" w:hint="default"/>
        <w:w w:val="100"/>
        <w:sz w:val="22"/>
        <w:szCs w:val="22"/>
      </w:rPr>
    </w:lvl>
    <w:lvl w:ilvl="1" w:tplc="D5A00496">
      <w:numFmt w:val="bullet"/>
      <w:lvlText w:val="•"/>
      <w:lvlJc w:val="left"/>
      <w:pPr>
        <w:ind w:left="869" w:hanging="233"/>
      </w:pPr>
      <w:rPr>
        <w:rFonts w:hint="default"/>
      </w:rPr>
    </w:lvl>
    <w:lvl w:ilvl="2" w:tplc="5FFCBE46">
      <w:numFmt w:val="bullet"/>
      <w:lvlText w:val="•"/>
      <w:lvlJc w:val="left"/>
      <w:pPr>
        <w:ind w:left="1398" w:hanging="233"/>
      </w:pPr>
      <w:rPr>
        <w:rFonts w:hint="default"/>
      </w:rPr>
    </w:lvl>
    <w:lvl w:ilvl="3" w:tplc="35D222E0">
      <w:numFmt w:val="bullet"/>
      <w:lvlText w:val="•"/>
      <w:lvlJc w:val="left"/>
      <w:pPr>
        <w:ind w:left="1927" w:hanging="233"/>
      </w:pPr>
      <w:rPr>
        <w:rFonts w:hint="default"/>
      </w:rPr>
    </w:lvl>
    <w:lvl w:ilvl="4" w:tplc="458C67BA">
      <w:numFmt w:val="bullet"/>
      <w:lvlText w:val="•"/>
      <w:lvlJc w:val="left"/>
      <w:pPr>
        <w:ind w:left="2456" w:hanging="233"/>
      </w:pPr>
      <w:rPr>
        <w:rFonts w:hint="default"/>
      </w:rPr>
    </w:lvl>
    <w:lvl w:ilvl="5" w:tplc="A490B258">
      <w:numFmt w:val="bullet"/>
      <w:lvlText w:val="•"/>
      <w:lvlJc w:val="left"/>
      <w:pPr>
        <w:ind w:left="2985" w:hanging="233"/>
      </w:pPr>
      <w:rPr>
        <w:rFonts w:hint="default"/>
      </w:rPr>
    </w:lvl>
    <w:lvl w:ilvl="6" w:tplc="535ED1B4">
      <w:numFmt w:val="bullet"/>
      <w:lvlText w:val="•"/>
      <w:lvlJc w:val="left"/>
      <w:pPr>
        <w:ind w:left="3514" w:hanging="233"/>
      </w:pPr>
      <w:rPr>
        <w:rFonts w:hint="default"/>
      </w:rPr>
    </w:lvl>
    <w:lvl w:ilvl="7" w:tplc="60B8F914">
      <w:numFmt w:val="bullet"/>
      <w:lvlText w:val="•"/>
      <w:lvlJc w:val="left"/>
      <w:pPr>
        <w:ind w:left="4044" w:hanging="233"/>
      </w:pPr>
      <w:rPr>
        <w:rFonts w:hint="default"/>
      </w:rPr>
    </w:lvl>
    <w:lvl w:ilvl="8" w:tplc="22AA2674">
      <w:numFmt w:val="bullet"/>
      <w:lvlText w:val="•"/>
      <w:lvlJc w:val="left"/>
      <w:pPr>
        <w:ind w:left="4573" w:hanging="233"/>
      </w:pPr>
      <w:rPr>
        <w:rFonts w:hint="default"/>
      </w:rPr>
    </w:lvl>
  </w:abstractNum>
  <w:abstractNum w:abstractNumId="2" w15:restartNumberingAfterBreak="0">
    <w:nsid w:val="4EB6531E"/>
    <w:multiLevelType w:val="hybridMultilevel"/>
    <w:tmpl w:val="BD62DD94"/>
    <w:lvl w:ilvl="0" w:tplc="F87077C4">
      <w:numFmt w:val="bullet"/>
      <w:lvlText w:val="◻"/>
      <w:lvlJc w:val="left"/>
      <w:pPr>
        <w:ind w:left="336" w:hanging="233"/>
      </w:pPr>
      <w:rPr>
        <w:rFonts w:ascii="Symbol" w:eastAsia="Symbol" w:hAnsi="Symbol" w:cs="Symbol" w:hint="default"/>
        <w:w w:val="100"/>
        <w:sz w:val="22"/>
        <w:szCs w:val="22"/>
      </w:rPr>
    </w:lvl>
    <w:lvl w:ilvl="1" w:tplc="F6FA7B2C">
      <w:numFmt w:val="bullet"/>
      <w:lvlText w:val="•"/>
      <w:lvlJc w:val="left"/>
      <w:pPr>
        <w:ind w:left="869" w:hanging="233"/>
      </w:pPr>
      <w:rPr>
        <w:rFonts w:hint="default"/>
      </w:rPr>
    </w:lvl>
    <w:lvl w:ilvl="2" w:tplc="E9505AD0">
      <w:numFmt w:val="bullet"/>
      <w:lvlText w:val="•"/>
      <w:lvlJc w:val="left"/>
      <w:pPr>
        <w:ind w:left="1398" w:hanging="233"/>
      </w:pPr>
      <w:rPr>
        <w:rFonts w:hint="default"/>
      </w:rPr>
    </w:lvl>
    <w:lvl w:ilvl="3" w:tplc="5D5C2940">
      <w:numFmt w:val="bullet"/>
      <w:lvlText w:val="•"/>
      <w:lvlJc w:val="left"/>
      <w:pPr>
        <w:ind w:left="1927" w:hanging="233"/>
      </w:pPr>
      <w:rPr>
        <w:rFonts w:hint="default"/>
      </w:rPr>
    </w:lvl>
    <w:lvl w:ilvl="4" w:tplc="0882D2FC">
      <w:numFmt w:val="bullet"/>
      <w:lvlText w:val="•"/>
      <w:lvlJc w:val="left"/>
      <w:pPr>
        <w:ind w:left="2456" w:hanging="233"/>
      </w:pPr>
      <w:rPr>
        <w:rFonts w:hint="default"/>
      </w:rPr>
    </w:lvl>
    <w:lvl w:ilvl="5" w:tplc="CCEC00B8">
      <w:numFmt w:val="bullet"/>
      <w:lvlText w:val="•"/>
      <w:lvlJc w:val="left"/>
      <w:pPr>
        <w:ind w:left="2985" w:hanging="233"/>
      </w:pPr>
      <w:rPr>
        <w:rFonts w:hint="default"/>
      </w:rPr>
    </w:lvl>
    <w:lvl w:ilvl="6" w:tplc="0898EB30">
      <w:numFmt w:val="bullet"/>
      <w:lvlText w:val="•"/>
      <w:lvlJc w:val="left"/>
      <w:pPr>
        <w:ind w:left="3514" w:hanging="233"/>
      </w:pPr>
      <w:rPr>
        <w:rFonts w:hint="default"/>
      </w:rPr>
    </w:lvl>
    <w:lvl w:ilvl="7" w:tplc="16DC5380">
      <w:numFmt w:val="bullet"/>
      <w:lvlText w:val="•"/>
      <w:lvlJc w:val="left"/>
      <w:pPr>
        <w:ind w:left="4044" w:hanging="233"/>
      </w:pPr>
      <w:rPr>
        <w:rFonts w:hint="default"/>
      </w:rPr>
    </w:lvl>
    <w:lvl w:ilvl="8" w:tplc="E9CCF67C">
      <w:numFmt w:val="bullet"/>
      <w:lvlText w:val="•"/>
      <w:lvlJc w:val="left"/>
      <w:pPr>
        <w:ind w:left="4573" w:hanging="233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5D5"/>
    <w:rsid w:val="001F0B4B"/>
    <w:rsid w:val="00323186"/>
    <w:rsid w:val="00953EAB"/>
    <w:rsid w:val="00C422FB"/>
    <w:rsid w:val="00DC6597"/>
    <w:rsid w:val="00F5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8B4932-748D-4448-B2C7-45F10FEE5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92"/>
      <w:ind w:left="12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3"/>
      <w:ind w:left="33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ferrals@icfhin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CFCE, Inc.</Company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Ronbardo Gay</dc:creator>
  <cp:lastModifiedBy>Maria Guajardo</cp:lastModifiedBy>
  <cp:revision>3</cp:revision>
  <dcterms:created xsi:type="dcterms:W3CDTF">2020-08-04T15:15:00Z</dcterms:created>
  <dcterms:modified xsi:type="dcterms:W3CDTF">2020-08-06T14:48:00Z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2019-12-13T00:00:00Z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2020-07-28T00:00:00Z</vt:filetime>
  </property>
</Properties>
</file>