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9F58" w14:textId="7B021F4A" w:rsidR="0074267C" w:rsidRDefault="00E403B5" w:rsidP="00A3473E">
      <w:pPr>
        <w:widowControl/>
        <w:spacing w:after="0" w:line="240" w:lineRule="auto"/>
        <w:ind w:right="10"/>
        <w:jc w:val="center"/>
        <w:rPr>
          <w:rFonts w:ascii="Arial" w:eastAsia="Arial" w:hAnsi="Arial" w:cs="Arial"/>
          <w:b/>
          <w:color w:val="1F497C"/>
          <w:sz w:val="24"/>
          <w:szCs w:val="24"/>
        </w:rPr>
      </w:pPr>
      <w:r>
        <w:rPr>
          <w:noProof/>
        </w:rPr>
        <w:drawing>
          <wp:inline distT="0" distB="0" distL="0" distR="0" wp14:anchorId="1B7758D0" wp14:editId="4C96F203">
            <wp:extent cx="3161665" cy="906780"/>
            <wp:effectExtent l="0" t="0" r="635" b="762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0" t="16459" r="49564" b="27249"/>
                    <a:stretch/>
                  </pic:blipFill>
                  <pic:spPr bwMode="auto">
                    <a:xfrm>
                      <a:off x="0" y="0"/>
                      <a:ext cx="3161665" cy="906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5B0174" w14:textId="017D6DFC" w:rsidR="00A3473E" w:rsidRDefault="00A3473E" w:rsidP="00A3473E">
      <w:pPr>
        <w:widowControl/>
        <w:spacing w:after="0" w:line="240" w:lineRule="auto"/>
        <w:ind w:right="10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Appendix </w:t>
      </w:r>
      <w:r w:rsidR="003C22CD">
        <w:rPr>
          <w:rFonts w:ascii="Arial" w:eastAsia="Arial" w:hAnsi="Arial" w:cs="Arial"/>
          <w:b/>
          <w:color w:val="000000" w:themeColor="text1"/>
          <w:sz w:val="24"/>
          <w:szCs w:val="24"/>
        </w:rPr>
        <w:t>F</w:t>
      </w:r>
    </w:p>
    <w:p w14:paraId="3424907F" w14:textId="3BE964EB" w:rsidR="002F1E9E" w:rsidRDefault="00A3473E" w:rsidP="00A3473E">
      <w:pPr>
        <w:widowControl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</w:pPr>
      <w:r w:rsidRPr="00A3473E">
        <w:rPr>
          <w:rFonts w:ascii="Arial" w:eastAsia="Arial" w:hAnsi="Arial" w:cs="Arial"/>
          <w:b/>
          <w:color w:val="000000" w:themeColor="text1"/>
          <w:sz w:val="24"/>
          <w:szCs w:val="24"/>
        </w:rPr>
        <w:t>Cost Reimbursement Budget and Budget Narrative</w:t>
      </w:r>
    </w:p>
    <w:p w14:paraId="052807EB" w14:textId="77777777" w:rsidR="002F1E9E" w:rsidRPr="00A3473E" w:rsidRDefault="002F1E9E" w:rsidP="005E761F">
      <w:pPr>
        <w:widowControl/>
        <w:spacing w:after="0" w:line="240" w:lineRule="auto"/>
        <w:ind w:right="10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4F01D376" w14:textId="77777777" w:rsidR="00A3473E" w:rsidRDefault="00A3473E" w:rsidP="0074267C">
      <w:pPr>
        <w:spacing w:after="0" w:line="240" w:lineRule="auto"/>
        <w:ind w:right="10"/>
        <w:jc w:val="both"/>
        <w:rPr>
          <w:rFonts w:ascii="Arial" w:hAnsi="Arial" w:cs="Arial"/>
          <w:b/>
          <w:sz w:val="24"/>
          <w:szCs w:val="24"/>
        </w:rPr>
      </w:pPr>
    </w:p>
    <w:p w14:paraId="25343E40" w14:textId="6044EB40" w:rsidR="00A3473E" w:rsidRDefault="0074267C" w:rsidP="0074267C">
      <w:pPr>
        <w:spacing w:after="0" w:line="240" w:lineRule="auto"/>
        <w:ind w:right="10"/>
        <w:jc w:val="both"/>
        <w:rPr>
          <w:rFonts w:ascii="Arial" w:hAnsi="Arial" w:cs="Arial"/>
          <w:b/>
          <w:sz w:val="24"/>
          <w:szCs w:val="24"/>
        </w:rPr>
      </w:pPr>
      <w:r w:rsidRPr="00004F50">
        <w:rPr>
          <w:rFonts w:ascii="Arial" w:hAnsi="Arial" w:cs="Arial"/>
          <w:b/>
          <w:sz w:val="24"/>
          <w:szCs w:val="24"/>
        </w:rPr>
        <w:t xml:space="preserve">Applicant: _____________________________  </w:t>
      </w:r>
      <w:r w:rsidRPr="00004F50">
        <w:rPr>
          <w:rFonts w:ascii="Arial" w:hAnsi="Arial" w:cs="Arial"/>
          <w:b/>
          <w:sz w:val="24"/>
          <w:szCs w:val="24"/>
        </w:rPr>
        <w:tab/>
      </w:r>
    </w:p>
    <w:p w14:paraId="192C3819" w14:textId="49A39FBF" w:rsidR="0074267C" w:rsidRPr="00A428CF" w:rsidRDefault="0074267C" w:rsidP="0074267C">
      <w:pPr>
        <w:spacing w:after="0" w:line="240" w:lineRule="auto"/>
        <w:ind w:right="10"/>
        <w:jc w:val="both"/>
        <w:rPr>
          <w:rFonts w:ascii="Arial" w:hAnsi="Arial" w:cs="Arial"/>
          <w:b/>
          <w:szCs w:val="24"/>
          <w:u w:val="single"/>
        </w:rPr>
      </w:pPr>
      <w:r w:rsidRPr="00A428CF">
        <w:rPr>
          <w:rFonts w:ascii="Arial" w:hAnsi="Arial" w:cs="Arial"/>
          <w:b/>
          <w:szCs w:val="24"/>
          <w:u w:val="single"/>
        </w:rPr>
        <w:t xml:space="preserve">ITN </w:t>
      </w:r>
      <w:r>
        <w:rPr>
          <w:rFonts w:ascii="Arial" w:hAnsi="Arial" w:cs="Arial"/>
          <w:b/>
          <w:szCs w:val="24"/>
          <w:u w:val="single"/>
        </w:rPr>
        <w:t>#015</w:t>
      </w:r>
      <w:r w:rsidRPr="00A428CF">
        <w:rPr>
          <w:rFonts w:ascii="Arial" w:hAnsi="Arial" w:cs="Arial"/>
          <w:b/>
          <w:szCs w:val="24"/>
          <w:u w:val="single"/>
        </w:rPr>
        <w:t xml:space="preserve"> – MRT for</w:t>
      </w:r>
      <w:r>
        <w:rPr>
          <w:rFonts w:ascii="Arial" w:hAnsi="Arial" w:cs="Arial"/>
          <w:b/>
          <w:szCs w:val="24"/>
          <w:u w:val="single"/>
        </w:rPr>
        <w:t xml:space="preserve"> Miami-Dade</w:t>
      </w:r>
      <w:r w:rsidRPr="00A428CF">
        <w:rPr>
          <w:rFonts w:ascii="Arial" w:hAnsi="Arial" w:cs="Arial"/>
          <w:b/>
          <w:szCs w:val="24"/>
          <w:u w:val="single"/>
        </w:rPr>
        <w:t xml:space="preserve"> County</w:t>
      </w:r>
    </w:p>
    <w:p w14:paraId="5070D57F" w14:textId="77777777" w:rsidR="0074267C" w:rsidRPr="00004F50" w:rsidRDefault="0074267C" w:rsidP="0074267C">
      <w:pPr>
        <w:spacing w:after="0" w:line="240" w:lineRule="auto"/>
        <w:ind w:right="10"/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4"/>
        <w:tblW w:w="8872" w:type="dxa"/>
        <w:tblLook w:val="04A0" w:firstRow="1" w:lastRow="0" w:firstColumn="1" w:lastColumn="0" w:noHBand="0" w:noVBand="1"/>
      </w:tblPr>
      <w:tblGrid>
        <w:gridCol w:w="1300"/>
        <w:gridCol w:w="3892"/>
        <w:gridCol w:w="1936"/>
        <w:gridCol w:w="1744"/>
      </w:tblGrid>
      <w:tr w:rsidR="0074267C" w:rsidRPr="00004F50" w14:paraId="710CA7BB" w14:textId="77777777" w:rsidTr="00A2737B">
        <w:trPr>
          <w:trHeight w:val="255"/>
        </w:trPr>
        <w:tc>
          <w:tcPr>
            <w:tcW w:w="1300" w:type="dxa"/>
            <w:noWrap/>
            <w:hideMark/>
          </w:tcPr>
          <w:p w14:paraId="13BB4EBE" w14:textId="77777777" w:rsidR="0074267C" w:rsidRPr="00004F50" w:rsidRDefault="0074267C" w:rsidP="00A2737B">
            <w:r w:rsidRPr="00004F50">
              <w:t> </w:t>
            </w:r>
          </w:p>
        </w:tc>
        <w:tc>
          <w:tcPr>
            <w:tcW w:w="3892" w:type="dxa"/>
            <w:noWrap/>
            <w:hideMark/>
          </w:tcPr>
          <w:p w14:paraId="13C88E31" w14:textId="77777777" w:rsidR="0074267C" w:rsidRPr="00004F50" w:rsidRDefault="0074267C" w:rsidP="00A2737B">
            <w:r w:rsidRPr="00004F50">
              <w:t> </w:t>
            </w:r>
          </w:p>
        </w:tc>
        <w:tc>
          <w:tcPr>
            <w:tcW w:w="1936" w:type="dxa"/>
            <w:noWrap/>
            <w:hideMark/>
          </w:tcPr>
          <w:p w14:paraId="1003A600" w14:textId="77777777" w:rsidR="0074267C" w:rsidRPr="00004F50" w:rsidRDefault="0074267C" w:rsidP="00A2737B">
            <w:r w:rsidRPr="00004F50">
              <w:t>CONTRACTED</w:t>
            </w:r>
          </w:p>
        </w:tc>
        <w:tc>
          <w:tcPr>
            <w:tcW w:w="1744" w:type="dxa"/>
            <w:noWrap/>
            <w:hideMark/>
          </w:tcPr>
          <w:p w14:paraId="77040A50" w14:textId="77777777" w:rsidR="0074267C" w:rsidRPr="00004F50" w:rsidRDefault="0074267C" w:rsidP="00A2737B">
            <w:r w:rsidRPr="00004F50">
              <w:t> </w:t>
            </w:r>
          </w:p>
        </w:tc>
      </w:tr>
      <w:tr w:rsidR="0074267C" w:rsidRPr="00004F50" w14:paraId="47A92F97" w14:textId="77777777" w:rsidTr="00A2737B">
        <w:trPr>
          <w:trHeight w:val="255"/>
        </w:trPr>
        <w:tc>
          <w:tcPr>
            <w:tcW w:w="1300" w:type="dxa"/>
            <w:noWrap/>
            <w:hideMark/>
          </w:tcPr>
          <w:p w14:paraId="0D8B96C4" w14:textId="77777777" w:rsidR="0074267C" w:rsidRPr="00004F50" w:rsidRDefault="0074267C" w:rsidP="00A2737B">
            <w:r w:rsidRPr="00004F50">
              <w:t>LINE ITEMS</w:t>
            </w:r>
          </w:p>
        </w:tc>
        <w:tc>
          <w:tcPr>
            <w:tcW w:w="3892" w:type="dxa"/>
            <w:noWrap/>
            <w:hideMark/>
          </w:tcPr>
          <w:p w14:paraId="3F238AFC" w14:textId="77777777" w:rsidR="0074267C" w:rsidRPr="00004F50" w:rsidRDefault="0074267C" w:rsidP="00A2737B">
            <w:r w:rsidRPr="00004F50">
              <w:t> </w:t>
            </w:r>
          </w:p>
        </w:tc>
        <w:tc>
          <w:tcPr>
            <w:tcW w:w="1936" w:type="dxa"/>
            <w:noWrap/>
            <w:hideMark/>
          </w:tcPr>
          <w:p w14:paraId="5197BEB6" w14:textId="77777777" w:rsidR="0074267C" w:rsidRPr="00004F50" w:rsidRDefault="0074267C" w:rsidP="00A2737B">
            <w:r w:rsidRPr="00004F50">
              <w:t>AMOUNTS</w:t>
            </w:r>
          </w:p>
        </w:tc>
        <w:tc>
          <w:tcPr>
            <w:tcW w:w="1744" w:type="dxa"/>
            <w:noWrap/>
            <w:hideMark/>
          </w:tcPr>
          <w:p w14:paraId="457C2BCD" w14:textId="77777777" w:rsidR="0074267C" w:rsidRPr="00004F50" w:rsidRDefault="0074267C" w:rsidP="00A2737B">
            <w:r w:rsidRPr="00004F50">
              <w:t>TOTAL</w:t>
            </w:r>
          </w:p>
        </w:tc>
      </w:tr>
      <w:tr w:rsidR="0074267C" w:rsidRPr="00004F50" w14:paraId="48683917" w14:textId="77777777" w:rsidTr="00A2737B">
        <w:trPr>
          <w:trHeight w:val="255"/>
        </w:trPr>
        <w:tc>
          <w:tcPr>
            <w:tcW w:w="1300" w:type="dxa"/>
            <w:noWrap/>
            <w:hideMark/>
          </w:tcPr>
          <w:p w14:paraId="40937EB6" w14:textId="77777777" w:rsidR="0074267C" w:rsidRPr="00004F50" w:rsidRDefault="0074267C" w:rsidP="00A2737B"/>
        </w:tc>
        <w:tc>
          <w:tcPr>
            <w:tcW w:w="3892" w:type="dxa"/>
            <w:noWrap/>
            <w:hideMark/>
          </w:tcPr>
          <w:p w14:paraId="7570D133" w14:textId="77777777" w:rsidR="0074267C" w:rsidRPr="00004F50" w:rsidRDefault="0074267C" w:rsidP="00A2737B"/>
        </w:tc>
        <w:tc>
          <w:tcPr>
            <w:tcW w:w="1936" w:type="dxa"/>
            <w:noWrap/>
            <w:hideMark/>
          </w:tcPr>
          <w:p w14:paraId="04167D81" w14:textId="77777777" w:rsidR="0074267C" w:rsidRPr="00004F50" w:rsidRDefault="0074267C" w:rsidP="00A2737B"/>
        </w:tc>
        <w:tc>
          <w:tcPr>
            <w:tcW w:w="1744" w:type="dxa"/>
            <w:noWrap/>
            <w:hideMark/>
          </w:tcPr>
          <w:p w14:paraId="6DD96799" w14:textId="77777777" w:rsidR="0074267C" w:rsidRPr="00004F50" w:rsidRDefault="0074267C" w:rsidP="00A2737B"/>
        </w:tc>
      </w:tr>
      <w:tr w:rsidR="0074267C" w:rsidRPr="00004F50" w14:paraId="1B19CCB6" w14:textId="77777777" w:rsidTr="00A2737B">
        <w:trPr>
          <w:trHeight w:val="255"/>
        </w:trPr>
        <w:tc>
          <w:tcPr>
            <w:tcW w:w="5192" w:type="dxa"/>
            <w:gridSpan w:val="2"/>
            <w:noWrap/>
            <w:hideMark/>
          </w:tcPr>
          <w:p w14:paraId="6162FF65" w14:textId="77777777" w:rsidR="0074267C" w:rsidRPr="00004F50" w:rsidRDefault="0074267C" w:rsidP="00A2737B">
            <w:r w:rsidRPr="00004F50">
              <w:t>I. PERSONNEL SERVICES</w:t>
            </w:r>
          </w:p>
        </w:tc>
        <w:tc>
          <w:tcPr>
            <w:tcW w:w="1936" w:type="dxa"/>
            <w:noWrap/>
            <w:hideMark/>
          </w:tcPr>
          <w:p w14:paraId="2DECAFF1" w14:textId="77777777" w:rsidR="0074267C" w:rsidRPr="00004F50" w:rsidRDefault="0074267C" w:rsidP="00A2737B"/>
        </w:tc>
        <w:tc>
          <w:tcPr>
            <w:tcW w:w="1744" w:type="dxa"/>
            <w:noWrap/>
            <w:hideMark/>
          </w:tcPr>
          <w:p w14:paraId="6C2679C1" w14:textId="77777777" w:rsidR="0074267C" w:rsidRPr="00004F50" w:rsidRDefault="0074267C" w:rsidP="00A2737B"/>
        </w:tc>
      </w:tr>
      <w:tr w:rsidR="0074267C" w:rsidRPr="00004F50" w14:paraId="75F57E6D" w14:textId="77777777" w:rsidTr="00A2737B">
        <w:trPr>
          <w:trHeight w:val="255"/>
        </w:trPr>
        <w:tc>
          <w:tcPr>
            <w:tcW w:w="5192" w:type="dxa"/>
            <w:gridSpan w:val="2"/>
            <w:noWrap/>
            <w:hideMark/>
          </w:tcPr>
          <w:p w14:paraId="47CF35A9" w14:textId="77777777" w:rsidR="0074267C" w:rsidRPr="00004F50" w:rsidRDefault="0074267C" w:rsidP="00A2737B">
            <w:r w:rsidRPr="00004F50">
              <w:t xml:space="preserve">     (a) SALARIES</w:t>
            </w:r>
          </w:p>
        </w:tc>
        <w:tc>
          <w:tcPr>
            <w:tcW w:w="1936" w:type="dxa"/>
            <w:noWrap/>
            <w:hideMark/>
          </w:tcPr>
          <w:p w14:paraId="734A8289" w14:textId="77777777" w:rsidR="0074267C" w:rsidRPr="00004F50" w:rsidRDefault="0074267C" w:rsidP="00A2737B"/>
        </w:tc>
        <w:tc>
          <w:tcPr>
            <w:tcW w:w="1744" w:type="dxa"/>
            <w:noWrap/>
            <w:hideMark/>
          </w:tcPr>
          <w:p w14:paraId="0C7EC26D" w14:textId="77777777" w:rsidR="0074267C" w:rsidRPr="00004F50" w:rsidRDefault="0074267C" w:rsidP="00A2737B"/>
        </w:tc>
      </w:tr>
      <w:tr w:rsidR="0074267C" w:rsidRPr="00004F50" w14:paraId="4E6CCD55" w14:textId="77777777" w:rsidTr="00A2737B">
        <w:trPr>
          <w:trHeight w:val="300"/>
        </w:trPr>
        <w:tc>
          <w:tcPr>
            <w:tcW w:w="5192" w:type="dxa"/>
            <w:gridSpan w:val="2"/>
            <w:noWrap/>
            <w:hideMark/>
          </w:tcPr>
          <w:p w14:paraId="66000997" w14:textId="77777777" w:rsidR="0074267C" w:rsidRPr="00004F50" w:rsidRDefault="0074267C" w:rsidP="00A2737B">
            <w:r w:rsidRPr="00004F50">
              <w:t xml:space="preserve">     (b) FRINGE</w:t>
            </w:r>
          </w:p>
        </w:tc>
        <w:tc>
          <w:tcPr>
            <w:tcW w:w="1936" w:type="dxa"/>
            <w:noWrap/>
            <w:hideMark/>
          </w:tcPr>
          <w:p w14:paraId="2A7CD893" w14:textId="77777777" w:rsidR="0074267C" w:rsidRPr="00004F50" w:rsidRDefault="0074267C" w:rsidP="00A2737B"/>
        </w:tc>
        <w:tc>
          <w:tcPr>
            <w:tcW w:w="1744" w:type="dxa"/>
            <w:noWrap/>
            <w:hideMark/>
          </w:tcPr>
          <w:p w14:paraId="128D3667" w14:textId="77777777" w:rsidR="0074267C" w:rsidRPr="00004F50" w:rsidRDefault="0074267C" w:rsidP="00A2737B">
            <w:pPr>
              <w:rPr>
                <w:u w:val="single"/>
              </w:rPr>
            </w:pPr>
          </w:p>
        </w:tc>
      </w:tr>
      <w:tr w:rsidR="0074267C" w:rsidRPr="00004F50" w14:paraId="08A8177B" w14:textId="77777777" w:rsidTr="00A2737B">
        <w:trPr>
          <w:trHeight w:val="255"/>
        </w:trPr>
        <w:tc>
          <w:tcPr>
            <w:tcW w:w="1300" w:type="dxa"/>
            <w:noWrap/>
            <w:hideMark/>
          </w:tcPr>
          <w:p w14:paraId="3F0E0D65" w14:textId="77777777" w:rsidR="0074267C" w:rsidRPr="00004F50" w:rsidRDefault="0074267C" w:rsidP="00A2737B"/>
        </w:tc>
        <w:tc>
          <w:tcPr>
            <w:tcW w:w="3892" w:type="dxa"/>
            <w:noWrap/>
            <w:hideMark/>
          </w:tcPr>
          <w:p w14:paraId="1924BB87" w14:textId="77777777" w:rsidR="0074267C" w:rsidRPr="00004F50" w:rsidRDefault="0074267C" w:rsidP="00A2737B">
            <w:pPr>
              <w:rPr>
                <w:b/>
                <w:bCs/>
              </w:rPr>
            </w:pPr>
            <w:r w:rsidRPr="00004F50">
              <w:rPr>
                <w:b/>
                <w:bCs/>
              </w:rPr>
              <w:t>TOTAL PERSONNEL =</w:t>
            </w:r>
          </w:p>
        </w:tc>
        <w:tc>
          <w:tcPr>
            <w:tcW w:w="1936" w:type="dxa"/>
            <w:noWrap/>
            <w:hideMark/>
          </w:tcPr>
          <w:p w14:paraId="313AE9BC" w14:textId="77777777" w:rsidR="0074267C" w:rsidRPr="00004F50" w:rsidRDefault="0074267C" w:rsidP="00A2737B">
            <w:r w:rsidRPr="00004F50">
              <w:t xml:space="preserve"> $                   -   </w:t>
            </w:r>
          </w:p>
        </w:tc>
        <w:tc>
          <w:tcPr>
            <w:tcW w:w="1744" w:type="dxa"/>
            <w:noWrap/>
            <w:hideMark/>
          </w:tcPr>
          <w:p w14:paraId="3C2593E9" w14:textId="77777777" w:rsidR="0074267C" w:rsidRPr="00004F50" w:rsidRDefault="0074267C" w:rsidP="00A2737B"/>
        </w:tc>
      </w:tr>
      <w:tr w:rsidR="0074267C" w:rsidRPr="00004F50" w14:paraId="689B7EC8" w14:textId="77777777" w:rsidTr="00A2737B">
        <w:trPr>
          <w:trHeight w:val="255"/>
        </w:trPr>
        <w:tc>
          <w:tcPr>
            <w:tcW w:w="1300" w:type="dxa"/>
            <w:noWrap/>
            <w:hideMark/>
          </w:tcPr>
          <w:p w14:paraId="33998840" w14:textId="77777777" w:rsidR="0074267C" w:rsidRPr="00004F50" w:rsidRDefault="0074267C" w:rsidP="00A2737B"/>
        </w:tc>
        <w:tc>
          <w:tcPr>
            <w:tcW w:w="3892" w:type="dxa"/>
            <w:noWrap/>
            <w:hideMark/>
          </w:tcPr>
          <w:p w14:paraId="240CCC6E" w14:textId="77777777" w:rsidR="0074267C" w:rsidRPr="00004F50" w:rsidRDefault="0074267C" w:rsidP="00A2737B"/>
        </w:tc>
        <w:tc>
          <w:tcPr>
            <w:tcW w:w="1936" w:type="dxa"/>
            <w:noWrap/>
            <w:hideMark/>
          </w:tcPr>
          <w:p w14:paraId="1A0B4EE3" w14:textId="77777777" w:rsidR="0074267C" w:rsidRPr="00004F50" w:rsidRDefault="0074267C" w:rsidP="00A2737B">
            <w:r w:rsidRPr="00004F50">
              <w:t xml:space="preserve">  ========== </w:t>
            </w:r>
          </w:p>
        </w:tc>
        <w:tc>
          <w:tcPr>
            <w:tcW w:w="1744" w:type="dxa"/>
            <w:noWrap/>
            <w:hideMark/>
          </w:tcPr>
          <w:p w14:paraId="3EDE1369" w14:textId="77777777" w:rsidR="0074267C" w:rsidRPr="00004F50" w:rsidRDefault="0074267C" w:rsidP="00A2737B">
            <w:r w:rsidRPr="00004F50">
              <w:t xml:space="preserve">  ========== </w:t>
            </w:r>
          </w:p>
        </w:tc>
      </w:tr>
      <w:tr w:rsidR="0074267C" w:rsidRPr="00004F50" w14:paraId="7322ED49" w14:textId="77777777" w:rsidTr="00A2737B">
        <w:trPr>
          <w:trHeight w:val="255"/>
        </w:trPr>
        <w:tc>
          <w:tcPr>
            <w:tcW w:w="5192" w:type="dxa"/>
            <w:gridSpan w:val="2"/>
            <w:noWrap/>
            <w:hideMark/>
          </w:tcPr>
          <w:p w14:paraId="305B9E1E" w14:textId="77777777" w:rsidR="0074267C" w:rsidRPr="00004F50" w:rsidRDefault="0074267C" w:rsidP="00A2737B">
            <w:r w:rsidRPr="00004F50">
              <w:t>II. EXPENSES</w:t>
            </w:r>
          </w:p>
        </w:tc>
        <w:tc>
          <w:tcPr>
            <w:tcW w:w="1936" w:type="dxa"/>
            <w:noWrap/>
            <w:hideMark/>
          </w:tcPr>
          <w:p w14:paraId="45CDA81C" w14:textId="77777777" w:rsidR="0074267C" w:rsidRPr="00004F50" w:rsidRDefault="0074267C" w:rsidP="00A2737B"/>
        </w:tc>
        <w:tc>
          <w:tcPr>
            <w:tcW w:w="1744" w:type="dxa"/>
            <w:noWrap/>
            <w:hideMark/>
          </w:tcPr>
          <w:p w14:paraId="7DB71163" w14:textId="77777777" w:rsidR="0074267C" w:rsidRPr="00004F50" w:rsidRDefault="0074267C" w:rsidP="00A2737B"/>
        </w:tc>
      </w:tr>
      <w:tr w:rsidR="0074267C" w:rsidRPr="00004F50" w14:paraId="1B2D4427" w14:textId="77777777" w:rsidTr="00A2737B">
        <w:trPr>
          <w:trHeight w:val="255"/>
        </w:trPr>
        <w:tc>
          <w:tcPr>
            <w:tcW w:w="5192" w:type="dxa"/>
            <w:gridSpan w:val="2"/>
            <w:noWrap/>
            <w:hideMark/>
          </w:tcPr>
          <w:p w14:paraId="1DF60022" w14:textId="77777777" w:rsidR="0074267C" w:rsidRPr="00004F50" w:rsidRDefault="0074267C" w:rsidP="00A2737B">
            <w:r w:rsidRPr="00004F50">
              <w:t xml:space="preserve">     (a) BUILDING OCCUPANCY</w:t>
            </w:r>
          </w:p>
        </w:tc>
        <w:tc>
          <w:tcPr>
            <w:tcW w:w="1936" w:type="dxa"/>
            <w:noWrap/>
            <w:hideMark/>
          </w:tcPr>
          <w:p w14:paraId="016FE083" w14:textId="77777777" w:rsidR="0074267C" w:rsidRPr="00004F50" w:rsidRDefault="0074267C" w:rsidP="00A2737B"/>
        </w:tc>
        <w:tc>
          <w:tcPr>
            <w:tcW w:w="1744" w:type="dxa"/>
            <w:noWrap/>
            <w:hideMark/>
          </w:tcPr>
          <w:p w14:paraId="3C04B1FE" w14:textId="77777777" w:rsidR="0074267C" w:rsidRPr="00004F50" w:rsidRDefault="0074267C" w:rsidP="00A2737B"/>
        </w:tc>
      </w:tr>
      <w:tr w:rsidR="0074267C" w:rsidRPr="00004F50" w14:paraId="2579499B" w14:textId="77777777" w:rsidTr="00A2737B">
        <w:trPr>
          <w:trHeight w:val="255"/>
        </w:trPr>
        <w:tc>
          <w:tcPr>
            <w:tcW w:w="5192" w:type="dxa"/>
            <w:gridSpan w:val="2"/>
            <w:noWrap/>
            <w:hideMark/>
          </w:tcPr>
          <w:p w14:paraId="329C5A2B" w14:textId="77777777" w:rsidR="0074267C" w:rsidRPr="00004F50" w:rsidRDefault="0074267C" w:rsidP="00A2737B">
            <w:r w:rsidRPr="00004F50">
              <w:t xml:space="preserve">     (b) PROFESSIONAL SERVICES</w:t>
            </w:r>
          </w:p>
        </w:tc>
        <w:tc>
          <w:tcPr>
            <w:tcW w:w="1936" w:type="dxa"/>
            <w:noWrap/>
            <w:hideMark/>
          </w:tcPr>
          <w:p w14:paraId="333C00D5" w14:textId="77777777" w:rsidR="0074267C" w:rsidRPr="00004F50" w:rsidRDefault="0074267C" w:rsidP="00A2737B"/>
        </w:tc>
        <w:tc>
          <w:tcPr>
            <w:tcW w:w="1744" w:type="dxa"/>
            <w:noWrap/>
            <w:hideMark/>
          </w:tcPr>
          <w:p w14:paraId="1FF8C3B9" w14:textId="77777777" w:rsidR="0074267C" w:rsidRPr="00004F50" w:rsidRDefault="0074267C" w:rsidP="00A2737B"/>
        </w:tc>
      </w:tr>
      <w:tr w:rsidR="0074267C" w:rsidRPr="00004F50" w14:paraId="43926FB8" w14:textId="77777777" w:rsidTr="00A2737B">
        <w:trPr>
          <w:trHeight w:val="255"/>
        </w:trPr>
        <w:tc>
          <w:tcPr>
            <w:tcW w:w="5192" w:type="dxa"/>
            <w:gridSpan w:val="2"/>
            <w:noWrap/>
            <w:hideMark/>
          </w:tcPr>
          <w:p w14:paraId="39097808" w14:textId="77777777" w:rsidR="0074267C" w:rsidRPr="00004F50" w:rsidRDefault="0074267C" w:rsidP="00A2737B">
            <w:r w:rsidRPr="00004F50">
              <w:t xml:space="preserve">     (c) TRAVEL</w:t>
            </w:r>
          </w:p>
        </w:tc>
        <w:tc>
          <w:tcPr>
            <w:tcW w:w="1936" w:type="dxa"/>
            <w:noWrap/>
            <w:hideMark/>
          </w:tcPr>
          <w:p w14:paraId="3B4E91A4" w14:textId="77777777" w:rsidR="0074267C" w:rsidRPr="00004F50" w:rsidRDefault="0074267C" w:rsidP="00A2737B"/>
        </w:tc>
        <w:tc>
          <w:tcPr>
            <w:tcW w:w="1744" w:type="dxa"/>
            <w:noWrap/>
            <w:hideMark/>
          </w:tcPr>
          <w:p w14:paraId="50360609" w14:textId="77777777" w:rsidR="0074267C" w:rsidRPr="00004F50" w:rsidRDefault="0074267C" w:rsidP="00A2737B"/>
        </w:tc>
      </w:tr>
      <w:tr w:rsidR="0074267C" w:rsidRPr="00004F50" w14:paraId="0DEBE797" w14:textId="77777777" w:rsidTr="00A2737B">
        <w:trPr>
          <w:trHeight w:val="255"/>
        </w:trPr>
        <w:tc>
          <w:tcPr>
            <w:tcW w:w="5192" w:type="dxa"/>
            <w:gridSpan w:val="2"/>
            <w:noWrap/>
            <w:hideMark/>
          </w:tcPr>
          <w:p w14:paraId="63D4C7A0" w14:textId="77777777" w:rsidR="0074267C" w:rsidRPr="00004F50" w:rsidRDefault="0074267C" w:rsidP="00A2737B">
            <w:r w:rsidRPr="00004F50">
              <w:t xml:space="preserve">     (d) EQUIPMENT COSTS</w:t>
            </w:r>
          </w:p>
        </w:tc>
        <w:tc>
          <w:tcPr>
            <w:tcW w:w="1936" w:type="dxa"/>
            <w:noWrap/>
            <w:hideMark/>
          </w:tcPr>
          <w:p w14:paraId="74FB2089" w14:textId="77777777" w:rsidR="0074267C" w:rsidRPr="00004F50" w:rsidRDefault="0074267C" w:rsidP="00A2737B"/>
        </w:tc>
        <w:tc>
          <w:tcPr>
            <w:tcW w:w="1744" w:type="dxa"/>
            <w:noWrap/>
            <w:hideMark/>
          </w:tcPr>
          <w:p w14:paraId="611C18AF" w14:textId="77777777" w:rsidR="0074267C" w:rsidRPr="00004F50" w:rsidRDefault="0074267C" w:rsidP="00A2737B"/>
        </w:tc>
      </w:tr>
      <w:tr w:rsidR="0074267C" w:rsidRPr="00004F50" w14:paraId="2B2958FB" w14:textId="77777777" w:rsidTr="00A2737B">
        <w:trPr>
          <w:trHeight w:val="255"/>
        </w:trPr>
        <w:tc>
          <w:tcPr>
            <w:tcW w:w="5192" w:type="dxa"/>
            <w:gridSpan w:val="2"/>
            <w:noWrap/>
            <w:hideMark/>
          </w:tcPr>
          <w:p w14:paraId="2E20428E" w14:textId="77777777" w:rsidR="0074267C" w:rsidRPr="00004F50" w:rsidRDefault="0074267C" w:rsidP="00A2737B">
            <w:r w:rsidRPr="00004F50">
              <w:t xml:space="preserve">     (e) FOOD SERVICES</w:t>
            </w:r>
          </w:p>
        </w:tc>
        <w:tc>
          <w:tcPr>
            <w:tcW w:w="1936" w:type="dxa"/>
            <w:noWrap/>
            <w:hideMark/>
          </w:tcPr>
          <w:p w14:paraId="26A60BFE" w14:textId="77777777" w:rsidR="0074267C" w:rsidRPr="00004F50" w:rsidRDefault="0074267C" w:rsidP="00A2737B"/>
        </w:tc>
        <w:tc>
          <w:tcPr>
            <w:tcW w:w="1744" w:type="dxa"/>
            <w:noWrap/>
            <w:hideMark/>
          </w:tcPr>
          <w:p w14:paraId="4B26D0E9" w14:textId="77777777" w:rsidR="0074267C" w:rsidRPr="00004F50" w:rsidRDefault="0074267C" w:rsidP="00A2737B"/>
        </w:tc>
      </w:tr>
      <w:tr w:rsidR="0074267C" w:rsidRPr="00004F50" w14:paraId="794585F0" w14:textId="77777777" w:rsidTr="00A2737B">
        <w:trPr>
          <w:trHeight w:val="255"/>
        </w:trPr>
        <w:tc>
          <w:tcPr>
            <w:tcW w:w="5192" w:type="dxa"/>
            <w:gridSpan w:val="2"/>
            <w:noWrap/>
            <w:hideMark/>
          </w:tcPr>
          <w:p w14:paraId="6C4762F5" w14:textId="77777777" w:rsidR="0074267C" w:rsidRPr="00004F50" w:rsidRDefault="0074267C" w:rsidP="00A2737B">
            <w:r w:rsidRPr="00004F50">
              <w:t xml:space="preserve">     (f) MEDICAL AND PHARMACY</w:t>
            </w:r>
          </w:p>
        </w:tc>
        <w:tc>
          <w:tcPr>
            <w:tcW w:w="1936" w:type="dxa"/>
            <w:noWrap/>
            <w:hideMark/>
          </w:tcPr>
          <w:p w14:paraId="09AC3FAD" w14:textId="77777777" w:rsidR="0074267C" w:rsidRPr="00004F50" w:rsidRDefault="0074267C" w:rsidP="00A2737B"/>
        </w:tc>
        <w:tc>
          <w:tcPr>
            <w:tcW w:w="1744" w:type="dxa"/>
            <w:noWrap/>
            <w:hideMark/>
          </w:tcPr>
          <w:p w14:paraId="30138E44" w14:textId="77777777" w:rsidR="0074267C" w:rsidRPr="00004F50" w:rsidRDefault="0074267C" w:rsidP="00A2737B"/>
        </w:tc>
      </w:tr>
      <w:tr w:rsidR="0074267C" w:rsidRPr="00004F50" w14:paraId="41E2EEF2" w14:textId="77777777" w:rsidTr="00A2737B">
        <w:trPr>
          <w:trHeight w:val="255"/>
        </w:trPr>
        <w:tc>
          <w:tcPr>
            <w:tcW w:w="5192" w:type="dxa"/>
            <w:gridSpan w:val="2"/>
            <w:noWrap/>
            <w:hideMark/>
          </w:tcPr>
          <w:p w14:paraId="7B305413" w14:textId="77777777" w:rsidR="0074267C" w:rsidRPr="00004F50" w:rsidRDefault="0074267C" w:rsidP="00A2737B">
            <w:r w:rsidRPr="00004F50">
              <w:t xml:space="preserve">     (g)SUBCONTRACTED SERVICES</w:t>
            </w:r>
          </w:p>
        </w:tc>
        <w:tc>
          <w:tcPr>
            <w:tcW w:w="1936" w:type="dxa"/>
            <w:noWrap/>
            <w:hideMark/>
          </w:tcPr>
          <w:p w14:paraId="081661E7" w14:textId="77777777" w:rsidR="0074267C" w:rsidRPr="00004F50" w:rsidRDefault="0074267C" w:rsidP="00A2737B"/>
        </w:tc>
        <w:tc>
          <w:tcPr>
            <w:tcW w:w="1744" w:type="dxa"/>
            <w:noWrap/>
            <w:hideMark/>
          </w:tcPr>
          <w:p w14:paraId="5DB69E47" w14:textId="77777777" w:rsidR="0074267C" w:rsidRPr="00004F50" w:rsidRDefault="0074267C" w:rsidP="00A2737B"/>
        </w:tc>
      </w:tr>
      <w:tr w:rsidR="0074267C" w:rsidRPr="00004F50" w14:paraId="12455CAD" w14:textId="77777777" w:rsidTr="00A2737B">
        <w:trPr>
          <w:trHeight w:val="255"/>
        </w:trPr>
        <w:tc>
          <w:tcPr>
            <w:tcW w:w="5192" w:type="dxa"/>
            <w:gridSpan w:val="2"/>
            <w:noWrap/>
            <w:hideMark/>
          </w:tcPr>
          <w:p w14:paraId="39F59BFF" w14:textId="77777777" w:rsidR="0074267C" w:rsidRPr="00004F50" w:rsidRDefault="0074267C" w:rsidP="00A2737B">
            <w:r w:rsidRPr="00004F50">
              <w:t xml:space="preserve">     (h)INSURANCE</w:t>
            </w:r>
          </w:p>
        </w:tc>
        <w:tc>
          <w:tcPr>
            <w:tcW w:w="1936" w:type="dxa"/>
            <w:noWrap/>
            <w:hideMark/>
          </w:tcPr>
          <w:p w14:paraId="1E6E5690" w14:textId="77777777" w:rsidR="0074267C" w:rsidRPr="00004F50" w:rsidRDefault="0074267C" w:rsidP="00A2737B"/>
        </w:tc>
        <w:tc>
          <w:tcPr>
            <w:tcW w:w="1744" w:type="dxa"/>
            <w:noWrap/>
            <w:hideMark/>
          </w:tcPr>
          <w:p w14:paraId="09FB8C63" w14:textId="77777777" w:rsidR="0074267C" w:rsidRPr="00004F50" w:rsidRDefault="0074267C" w:rsidP="00A2737B"/>
        </w:tc>
      </w:tr>
      <w:tr w:rsidR="0074267C" w:rsidRPr="00004F50" w14:paraId="6DEA28C7" w14:textId="77777777" w:rsidTr="00A2737B">
        <w:trPr>
          <w:trHeight w:val="255"/>
        </w:trPr>
        <w:tc>
          <w:tcPr>
            <w:tcW w:w="5192" w:type="dxa"/>
            <w:gridSpan w:val="2"/>
            <w:noWrap/>
            <w:hideMark/>
          </w:tcPr>
          <w:p w14:paraId="0A0120DB" w14:textId="77777777" w:rsidR="0074267C" w:rsidRPr="00004F50" w:rsidRDefault="0074267C" w:rsidP="00A2737B">
            <w:r w:rsidRPr="00004F50">
              <w:t xml:space="preserve">     (</w:t>
            </w:r>
            <w:proofErr w:type="spellStart"/>
            <w:r w:rsidRPr="00004F50">
              <w:t>i</w:t>
            </w:r>
            <w:proofErr w:type="spellEnd"/>
            <w:r w:rsidRPr="00004F50">
              <w:t>) INTEREST</w:t>
            </w:r>
          </w:p>
        </w:tc>
        <w:tc>
          <w:tcPr>
            <w:tcW w:w="1936" w:type="dxa"/>
            <w:noWrap/>
            <w:hideMark/>
          </w:tcPr>
          <w:p w14:paraId="68563A63" w14:textId="77777777" w:rsidR="0074267C" w:rsidRPr="00004F50" w:rsidRDefault="0074267C" w:rsidP="00A2737B"/>
        </w:tc>
        <w:tc>
          <w:tcPr>
            <w:tcW w:w="1744" w:type="dxa"/>
            <w:noWrap/>
            <w:hideMark/>
          </w:tcPr>
          <w:p w14:paraId="4F0AD715" w14:textId="77777777" w:rsidR="0074267C" w:rsidRPr="00004F50" w:rsidRDefault="0074267C" w:rsidP="00A2737B"/>
        </w:tc>
      </w:tr>
      <w:tr w:rsidR="0074267C" w:rsidRPr="00004F50" w14:paraId="38614C09" w14:textId="77777777" w:rsidTr="00A2737B">
        <w:trPr>
          <w:trHeight w:val="255"/>
        </w:trPr>
        <w:tc>
          <w:tcPr>
            <w:tcW w:w="5192" w:type="dxa"/>
            <w:gridSpan w:val="2"/>
            <w:noWrap/>
            <w:hideMark/>
          </w:tcPr>
          <w:p w14:paraId="4B2B4690" w14:textId="77777777" w:rsidR="0074267C" w:rsidRPr="00004F50" w:rsidRDefault="0074267C" w:rsidP="00A2737B">
            <w:r w:rsidRPr="00004F50">
              <w:t xml:space="preserve">     (j) OPERATING SUPPLIES &amp; EXPENSES</w:t>
            </w:r>
          </w:p>
        </w:tc>
        <w:tc>
          <w:tcPr>
            <w:tcW w:w="1936" w:type="dxa"/>
            <w:noWrap/>
            <w:hideMark/>
          </w:tcPr>
          <w:p w14:paraId="563EEE48" w14:textId="77777777" w:rsidR="0074267C" w:rsidRPr="00004F50" w:rsidRDefault="0074267C" w:rsidP="00A2737B"/>
        </w:tc>
        <w:tc>
          <w:tcPr>
            <w:tcW w:w="1744" w:type="dxa"/>
            <w:noWrap/>
            <w:hideMark/>
          </w:tcPr>
          <w:p w14:paraId="4748368B" w14:textId="77777777" w:rsidR="0074267C" w:rsidRPr="00004F50" w:rsidRDefault="0074267C" w:rsidP="00A2737B"/>
        </w:tc>
      </w:tr>
      <w:tr w:rsidR="0074267C" w:rsidRPr="00004F50" w14:paraId="78B6DD6E" w14:textId="77777777" w:rsidTr="00A2737B">
        <w:trPr>
          <w:trHeight w:val="255"/>
        </w:trPr>
        <w:tc>
          <w:tcPr>
            <w:tcW w:w="5192" w:type="dxa"/>
            <w:gridSpan w:val="2"/>
            <w:noWrap/>
            <w:hideMark/>
          </w:tcPr>
          <w:p w14:paraId="07AED16F" w14:textId="77777777" w:rsidR="0074267C" w:rsidRPr="00004F50" w:rsidRDefault="0074267C" w:rsidP="00A2737B">
            <w:r w:rsidRPr="00004F50">
              <w:lastRenderedPageBreak/>
              <w:t xml:space="preserve">     (k) OTHER/Training</w:t>
            </w:r>
          </w:p>
        </w:tc>
        <w:tc>
          <w:tcPr>
            <w:tcW w:w="1936" w:type="dxa"/>
            <w:noWrap/>
            <w:hideMark/>
          </w:tcPr>
          <w:p w14:paraId="58A552D5" w14:textId="77777777" w:rsidR="0074267C" w:rsidRPr="00004F50" w:rsidRDefault="0074267C" w:rsidP="00A2737B">
            <w:r w:rsidRPr="00004F50">
              <w:t xml:space="preserve"> $                   -   </w:t>
            </w:r>
          </w:p>
        </w:tc>
        <w:tc>
          <w:tcPr>
            <w:tcW w:w="1744" w:type="dxa"/>
            <w:noWrap/>
            <w:hideMark/>
          </w:tcPr>
          <w:p w14:paraId="5967A878" w14:textId="77777777" w:rsidR="0074267C" w:rsidRPr="00004F50" w:rsidRDefault="0074267C" w:rsidP="00A2737B"/>
        </w:tc>
      </w:tr>
      <w:tr w:rsidR="0074267C" w:rsidRPr="00004F50" w14:paraId="6AA3933F" w14:textId="77777777" w:rsidTr="00A2737B">
        <w:trPr>
          <w:trHeight w:val="300"/>
        </w:trPr>
        <w:tc>
          <w:tcPr>
            <w:tcW w:w="5192" w:type="dxa"/>
            <w:gridSpan w:val="2"/>
            <w:noWrap/>
            <w:hideMark/>
          </w:tcPr>
          <w:p w14:paraId="1A59BD00" w14:textId="77777777" w:rsidR="0074267C" w:rsidRPr="00004F50" w:rsidRDefault="0074267C" w:rsidP="00A2737B">
            <w:r w:rsidRPr="00004F50">
              <w:t xml:space="preserve">     (l) DONATED ITEMS</w:t>
            </w:r>
          </w:p>
        </w:tc>
        <w:tc>
          <w:tcPr>
            <w:tcW w:w="1936" w:type="dxa"/>
            <w:noWrap/>
            <w:hideMark/>
          </w:tcPr>
          <w:p w14:paraId="7FB45C2C" w14:textId="77777777" w:rsidR="0074267C" w:rsidRPr="00004F50" w:rsidRDefault="0074267C" w:rsidP="00A2737B">
            <w:pPr>
              <w:rPr>
                <w:u w:val="single"/>
              </w:rPr>
            </w:pPr>
            <w:r w:rsidRPr="00004F50">
              <w:rPr>
                <w:u w:val="single"/>
              </w:rPr>
              <w:t xml:space="preserve"> $                   -   </w:t>
            </w:r>
          </w:p>
        </w:tc>
        <w:tc>
          <w:tcPr>
            <w:tcW w:w="1744" w:type="dxa"/>
            <w:noWrap/>
            <w:hideMark/>
          </w:tcPr>
          <w:p w14:paraId="45410682" w14:textId="77777777" w:rsidR="0074267C" w:rsidRPr="00004F50" w:rsidRDefault="0074267C" w:rsidP="00A2737B"/>
        </w:tc>
      </w:tr>
      <w:tr w:rsidR="0074267C" w:rsidRPr="00004F50" w14:paraId="27D33B89" w14:textId="77777777" w:rsidTr="00A2737B">
        <w:trPr>
          <w:trHeight w:val="255"/>
        </w:trPr>
        <w:tc>
          <w:tcPr>
            <w:tcW w:w="1300" w:type="dxa"/>
            <w:noWrap/>
            <w:hideMark/>
          </w:tcPr>
          <w:p w14:paraId="2054D8EA" w14:textId="77777777" w:rsidR="0074267C" w:rsidRPr="00004F50" w:rsidRDefault="0074267C" w:rsidP="00A2737B"/>
        </w:tc>
        <w:tc>
          <w:tcPr>
            <w:tcW w:w="3892" w:type="dxa"/>
            <w:noWrap/>
            <w:hideMark/>
          </w:tcPr>
          <w:p w14:paraId="72125A9A" w14:textId="77777777" w:rsidR="0074267C" w:rsidRPr="00004F50" w:rsidRDefault="0074267C" w:rsidP="00A2737B">
            <w:pPr>
              <w:rPr>
                <w:b/>
                <w:bCs/>
              </w:rPr>
            </w:pPr>
            <w:r w:rsidRPr="00004F50">
              <w:rPr>
                <w:b/>
                <w:bCs/>
              </w:rPr>
              <w:t>TOTAL EXPENSES =</w:t>
            </w:r>
          </w:p>
        </w:tc>
        <w:tc>
          <w:tcPr>
            <w:tcW w:w="1936" w:type="dxa"/>
            <w:noWrap/>
            <w:hideMark/>
          </w:tcPr>
          <w:p w14:paraId="452ABEBB" w14:textId="77777777" w:rsidR="0074267C" w:rsidRPr="00004F50" w:rsidRDefault="0074267C" w:rsidP="00A2737B">
            <w:r w:rsidRPr="00004F50">
              <w:t xml:space="preserve"> $                   -   </w:t>
            </w:r>
          </w:p>
        </w:tc>
        <w:tc>
          <w:tcPr>
            <w:tcW w:w="1744" w:type="dxa"/>
            <w:noWrap/>
            <w:hideMark/>
          </w:tcPr>
          <w:p w14:paraId="13E3DE48" w14:textId="77777777" w:rsidR="0074267C" w:rsidRPr="00004F50" w:rsidRDefault="0074267C" w:rsidP="00A2737B">
            <w:r w:rsidRPr="00004F50">
              <w:t xml:space="preserve"> $                         -   </w:t>
            </w:r>
          </w:p>
        </w:tc>
      </w:tr>
      <w:tr w:rsidR="0074267C" w:rsidRPr="00004F50" w14:paraId="5B884922" w14:textId="77777777" w:rsidTr="00A2737B">
        <w:trPr>
          <w:trHeight w:val="255"/>
        </w:trPr>
        <w:tc>
          <w:tcPr>
            <w:tcW w:w="1300" w:type="dxa"/>
            <w:noWrap/>
            <w:hideMark/>
          </w:tcPr>
          <w:p w14:paraId="6D9FC644" w14:textId="77777777" w:rsidR="0074267C" w:rsidRPr="00004F50" w:rsidRDefault="0074267C" w:rsidP="00A2737B"/>
        </w:tc>
        <w:tc>
          <w:tcPr>
            <w:tcW w:w="3892" w:type="dxa"/>
            <w:noWrap/>
            <w:hideMark/>
          </w:tcPr>
          <w:p w14:paraId="25861431" w14:textId="77777777" w:rsidR="0074267C" w:rsidRPr="00004F50" w:rsidRDefault="0074267C" w:rsidP="00A2737B"/>
        </w:tc>
        <w:tc>
          <w:tcPr>
            <w:tcW w:w="1936" w:type="dxa"/>
            <w:noWrap/>
            <w:hideMark/>
          </w:tcPr>
          <w:p w14:paraId="23C16E73" w14:textId="77777777" w:rsidR="0074267C" w:rsidRPr="00004F50" w:rsidRDefault="0074267C" w:rsidP="00A2737B">
            <w:r w:rsidRPr="00004F50">
              <w:t xml:space="preserve">  ========== </w:t>
            </w:r>
          </w:p>
        </w:tc>
        <w:tc>
          <w:tcPr>
            <w:tcW w:w="1744" w:type="dxa"/>
            <w:noWrap/>
            <w:hideMark/>
          </w:tcPr>
          <w:p w14:paraId="4EB6F2AA" w14:textId="77777777" w:rsidR="0074267C" w:rsidRPr="00004F50" w:rsidRDefault="0074267C" w:rsidP="00A2737B">
            <w:r w:rsidRPr="00004F50">
              <w:t xml:space="preserve">  ========== </w:t>
            </w:r>
          </w:p>
        </w:tc>
      </w:tr>
      <w:tr w:rsidR="0074267C" w:rsidRPr="00004F50" w14:paraId="6C3B9750" w14:textId="77777777" w:rsidTr="00A2737B">
        <w:trPr>
          <w:trHeight w:val="255"/>
        </w:trPr>
        <w:tc>
          <w:tcPr>
            <w:tcW w:w="1300" w:type="dxa"/>
            <w:noWrap/>
            <w:hideMark/>
          </w:tcPr>
          <w:p w14:paraId="166A9457" w14:textId="77777777" w:rsidR="0074267C" w:rsidRPr="00004F50" w:rsidRDefault="0074267C" w:rsidP="00A2737B"/>
        </w:tc>
        <w:tc>
          <w:tcPr>
            <w:tcW w:w="3892" w:type="dxa"/>
            <w:noWrap/>
            <w:hideMark/>
          </w:tcPr>
          <w:p w14:paraId="11C9922B" w14:textId="77777777" w:rsidR="0074267C" w:rsidRPr="00004F50" w:rsidRDefault="0074267C" w:rsidP="00A2737B"/>
        </w:tc>
        <w:tc>
          <w:tcPr>
            <w:tcW w:w="1936" w:type="dxa"/>
            <w:noWrap/>
            <w:hideMark/>
          </w:tcPr>
          <w:p w14:paraId="7CF936D0" w14:textId="77777777" w:rsidR="0074267C" w:rsidRPr="00004F50" w:rsidRDefault="0074267C" w:rsidP="00A2737B"/>
        </w:tc>
        <w:tc>
          <w:tcPr>
            <w:tcW w:w="1744" w:type="dxa"/>
            <w:noWrap/>
            <w:hideMark/>
          </w:tcPr>
          <w:p w14:paraId="7FB8B66E" w14:textId="77777777" w:rsidR="0074267C" w:rsidRPr="00004F50" w:rsidRDefault="0074267C" w:rsidP="00A2737B"/>
        </w:tc>
      </w:tr>
      <w:tr w:rsidR="0074267C" w:rsidRPr="00004F50" w14:paraId="37F6D30F" w14:textId="77777777" w:rsidTr="00A2737B">
        <w:trPr>
          <w:trHeight w:val="255"/>
        </w:trPr>
        <w:tc>
          <w:tcPr>
            <w:tcW w:w="5192" w:type="dxa"/>
            <w:gridSpan w:val="2"/>
            <w:noWrap/>
            <w:hideMark/>
          </w:tcPr>
          <w:p w14:paraId="4528D3EB" w14:textId="77777777" w:rsidR="0074267C" w:rsidRPr="00004F50" w:rsidRDefault="0074267C" w:rsidP="00A2737B">
            <w:r w:rsidRPr="00004F50">
              <w:t>III. NONEXPENDABLE PROPERTY</w:t>
            </w:r>
          </w:p>
        </w:tc>
        <w:tc>
          <w:tcPr>
            <w:tcW w:w="1936" w:type="dxa"/>
            <w:noWrap/>
            <w:hideMark/>
          </w:tcPr>
          <w:p w14:paraId="4A56C1F3" w14:textId="77777777" w:rsidR="0074267C" w:rsidRPr="00004F50" w:rsidRDefault="0074267C" w:rsidP="00A2737B"/>
        </w:tc>
        <w:tc>
          <w:tcPr>
            <w:tcW w:w="1744" w:type="dxa"/>
            <w:noWrap/>
            <w:hideMark/>
          </w:tcPr>
          <w:p w14:paraId="7D5B7079" w14:textId="77777777" w:rsidR="0074267C" w:rsidRPr="00004F50" w:rsidRDefault="0074267C" w:rsidP="00A2737B"/>
        </w:tc>
      </w:tr>
      <w:tr w:rsidR="0074267C" w:rsidRPr="00004F50" w14:paraId="23DAC9CE" w14:textId="77777777" w:rsidTr="00A2737B">
        <w:trPr>
          <w:trHeight w:val="255"/>
        </w:trPr>
        <w:tc>
          <w:tcPr>
            <w:tcW w:w="5192" w:type="dxa"/>
            <w:gridSpan w:val="2"/>
            <w:noWrap/>
            <w:hideMark/>
          </w:tcPr>
          <w:p w14:paraId="130BBF18" w14:textId="77777777" w:rsidR="0074267C" w:rsidRPr="00004F50" w:rsidRDefault="0074267C" w:rsidP="00A2737B">
            <w:r w:rsidRPr="00004F50">
              <w:t xml:space="preserve">     (a) EQUIPMENT</w:t>
            </w:r>
          </w:p>
        </w:tc>
        <w:tc>
          <w:tcPr>
            <w:tcW w:w="1936" w:type="dxa"/>
            <w:noWrap/>
            <w:hideMark/>
          </w:tcPr>
          <w:p w14:paraId="44AEAAA0" w14:textId="77777777" w:rsidR="0074267C" w:rsidRPr="00004F50" w:rsidRDefault="0074267C" w:rsidP="00A2737B"/>
        </w:tc>
        <w:tc>
          <w:tcPr>
            <w:tcW w:w="1744" w:type="dxa"/>
            <w:noWrap/>
            <w:hideMark/>
          </w:tcPr>
          <w:p w14:paraId="7BD48AB9" w14:textId="77777777" w:rsidR="0074267C" w:rsidRPr="00004F50" w:rsidRDefault="0074267C" w:rsidP="00A2737B"/>
        </w:tc>
      </w:tr>
      <w:tr w:rsidR="0074267C" w:rsidRPr="00004F50" w14:paraId="5842FAB5" w14:textId="77777777" w:rsidTr="00A2737B">
        <w:trPr>
          <w:trHeight w:val="300"/>
        </w:trPr>
        <w:tc>
          <w:tcPr>
            <w:tcW w:w="5192" w:type="dxa"/>
            <w:gridSpan w:val="2"/>
            <w:noWrap/>
            <w:hideMark/>
          </w:tcPr>
          <w:p w14:paraId="1B7C9B36" w14:textId="77777777" w:rsidR="0074267C" w:rsidRPr="00004F50" w:rsidRDefault="0074267C" w:rsidP="00A2737B">
            <w:r w:rsidRPr="00004F50">
              <w:t xml:space="preserve">     (b) PROPERTY</w:t>
            </w:r>
          </w:p>
        </w:tc>
        <w:tc>
          <w:tcPr>
            <w:tcW w:w="1936" w:type="dxa"/>
            <w:noWrap/>
            <w:hideMark/>
          </w:tcPr>
          <w:p w14:paraId="165B2303" w14:textId="77777777" w:rsidR="0074267C" w:rsidRPr="00004F50" w:rsidRDefault="0074267C" w:rsidP="00A2737B">
            <w:pPr>
              <w:rPr>
                <w:u w:val="single"/>
              </w:rPr>
            </w:pPr>
            <w:r w:rsidRPr="00004F50">
              <w:rPr>
                <w:u w:val="single"/>
              </w:rPr>
              <w:t xml:space="preserve"> $                   -   </w:t>
            </w:r>
          </w:p>
        </w:tc>
        <w:tc>
          <w:tcPr>
            <w:tcW w:w="1744" w:type="dxa"/>
            <w:noWrap/>
            <w:hideMark/>
          </w:tcPr>
          <w:p w14:paraId="415AED00" w14:textId="77777777" w:rsidR="0074267C" w:rsidRPr="00004F50" w:rsidRDefault="0074267C" w:rsidP="00A2737B"/>
        </w:tc>
      </w:tr>
      <w:tr w:rsidR="0074267C" w:rsidRPr="00004F50" w14:paraId="14C01B3A" w14:textId="77777777" w:rsidTr="00A2737B">
        <w:trPr>
          <w:trHeight w:val="255"/>
        </w:trPr>
        <w:tc>
          <w:tcPr>
            <w:tcW w:w="1300" w:type="dxa"/>
            <w:noWrap/>
            <w:hideMark/>
          </w:tcPr>
          <w:p w14:paraId="1C98C633" w14:textId="77777777" w:rsidR="0074267C" w:rsidRPr="00004F50" w:rsidRDefault="0074267C" w:rsidP="00A2737B"/>
        </w:tc>
        <w:tc>
          <w:tcPr>
            <w:tcW w:w="3892" w:type="dxa"/>
            <w:noWrap/>
            <w:hideMark/>
          </w:tcPr>
          <w:p w14:paraId="2BF86134" w14:textId="77777777" w:rsidR="0074267C" w:rsidRPr="00004F50" w:rsidRDefault="0074267C" w:rsidP="00A2737B">
            <w:pPr>
              <w:rPr>
                <w:b/>
                <w:bCs/>
              </w:rPr>
            </w:pPr>
            <w:r w:rsidRPr="00004F50">
              <w:rPr>
                <w:b/>
                <w:bCs/>
              </w:rPr>
              <w:t>TOTAL NONEXPENDABLE PROPERTY =</w:t>
            </w:r>
          </w:p>
        </w:tc>
        <w:tc>
          <w:tcPr>
            <w:tcW w:w="1936" w:type="dxa"/>
            <w:noWrap/>
            <w:hideMark/>
          </w:tcPr>
          <w:p w14:paraId="72B5D716" w14:textId="77777777" w:rsidR="0074267C" w:rsidRPr="00004F50" w:rsidRDefault="0074267C" w:rsidP="00A2737B">
            <w:pPr>
              <w:rPr>
                <w:b/>
                <w:bCs/>
              </w:rPr>
            </w:pPr>
          </w:p>
        </w:tc>
        <w:tc>
          <w:tcPr>
            <w:tcW w:w="1744" w:type="dxa"/>
            <w:noWrap/>
            <w:hideMark/>
          </w:tcPr>
          <w:p w14:paraId="450966F8" w14:textId="77777777" w:rsidR="0074267C" w:rsidRPr="00004F50" w:rsidRDefault="0074267C" w:rsidP="00A2737B">
            <w:r w:rsidRPr="00004F50">
              <w:t xml:space="preserve"> $                         -   </w:t>
            </w:r>
          </w:p>
        </w:tc>
      </w:tr>
      <w:tr w:rsidR="0074267C" w:rsidRPr="00004F50" w14:paraId="11527BAB" w14:textId="77777777" w:rsidTr="00A2737B">
        <w:trPr>
          <w:trHeight w:val="255"/>
        </w:trPr>
        <w:tc>
          <w:tcPr>
            <w:tcW w:w="1300" w:type="dxa"/>
            <w:noWrap/>
            <w:hideMark/>
          </w:tcPr>
          <w:p w14:paraId="28E13F76" w14:textId="77777777" w:rsidR="0074267C" w:rsidRPr="00004F50" w:rsidRDefault="0074267C" w:rsidP="00A2737B"/>
        </w:tc>
        <w:tc>
          <w:tcPr>
            <w:tcW w:w="3892" w:type="dxa"/>
            <w:noWrap/>
            <w:hideMark/>
          </w:tcPr>
          <w:p w14:paraId="644C5EF7" w14:textId="77777777" w:rsidR="0074267C" w:rsidRPr="00004F50" w:rsidRDefault="0074267C" w:rsidP="00A2737B"/>
        </w:tc>
        <w:tc>
          <w:tcPr>
            <w:tcW w:w="1936" w:type="dxa"/>
            <w:noWrap/>
            <w:hideMark/>
          </w:tcPr>
          <w:p w14:paraId="60E42669" w14:textId="77777777" w:rsidR="0074267C" w:rsidRPr="00004F50" w:rsidRDefault="0074267C" w:rsidP="00A2737B">
            <w:r w:rsidRPr="00004F50">
              <w:t xml:space="preserve">  ========== </w:t>
            </w:r>
          </w:p>
        </w:tc>
        <w:tc>
          <w:tcPr>
            <w:tcW w:w="1744" w:type="dxa"/>
            <w:noWrap/>
            <w:hideMark/>
          </w:tcPr>
          <w:p w14:paraId="2BA26D93" w14:textId="77777777" w:rsidR="0074267C" w:rsidRPr="00004F50" w:rsidRDefault="0074267C" w:rsidP="00A2737B">
            <w:r w:rsidRPr="00004F50">
              <w:t xml:space="preserve">  ========== </w:t>
            </w:r>
          </w:p>
        </w:tc>
      </w:tr>
      <w:tr w:rsidR="0074267C" w:rsidRPr="00004F50" w14:paraId="2C3A7F7F" w14:textId="77777777" w:rsidTr="00A2737B">
        <w:trPr>
          <w:trHeight w:val="255"/>
        </w:trPr>
        <w:tc>
          <w:tcPr>
            <w:tcW w:w="1300" w:type="dxa"/>
            <w:noWrap/>
            <w:hideMark/>
          </w:tcPr>
          <w:p w14:paraId="245F0BBD" w14:textId="77777777" w:rsidR="0074267C" w:rsidRPr="00004F50" w:rsidRDefault="0074267C" w:rsidP="00A2737B"/>
        </w:tc>
        <w:tc>
          <w:tcPr>
            <w:tcW w:w="3892" w:type="dxa"/>
            <w:noWrap/>
            <w:hideMark/>
          </w:tcPr>
          <w:p w14:paraId="6D522979" w14:textId="77777777" w:rsidR="0074267C" w:rsidRPr="00004F50" w:rsidRDefault="0074267C" w:rsidP="00A2737B"/>
        </w:tc>
        <w:tc>
          <w:tcPr>
            <w:tcW w:w="1936" w:type="dxa"/>
            <w:noWrap/>
            <w:hideMark/>
          </w:tcPr>
          <w:p w14:paraId="040E02AB" w14:textId="77777777" w:rsidR="0074267C" w:rsidRPr="00004F50" w:rsidRDefault="0074267C" w:rsidP="00A2737B"/>
        </w:tc>
        <w:tc>
          <w:tcPr>
            <w:tcW w:w="1744" w:type="dxa"/>
            <w:noWrap/>
            <w:hideMark/>
          </w:tcPr>
          <w:p w14:paraId="28890967" w14:textId="77777777" w:rsidR="0074267C" w:rsidRPr="00004F50" w:rsidRDefault="0074267C" w:rsidP="00A2737B"/>
        </w:tc>
      </w:tr>
      <w:tr w:rsidR="0074267C" w:rsidRPr="00004F50" w14:paraId="4AD944E3" w14:textId="77777777" w:rsidTr="00A2737B">
        <w:trPr>
          <w:trHeight w:val="255"/>
        </w:trPr>
        <w:tc>
          <w:tcPr>
            <w:tcW w:w="5192" w:type="dxa"/>
            <w:gridSpan w:val="2"/>
            <w:hideMark/>
          </w:tcPr>
          <w:p w14:paraId="5B3A0520" w14:textId="77777777" w:rsidR="0074267C" w:rsidRPr="00004F50" w:rsidRDefault="0074267C" w:rsidP="00A2737B">
            <w:r w:rsidRPr="00004F50">
              <w:t xml:space="preserve">IV. COMPUTER HARDWARE, SOFTWARE,  </w:t>
            </w:r>
          </w:p>
        </w:tc>
        <w:tc>
          <w:tcPr>
            <w:tcW w:w="1936" w:type="dxa"/>
            <w:noWrap/>
            <w:hideMark/>
          </w:tcPr>
          <w:p w14:paraId="5BE37C3B" w14:textId="77777777" w:rsidR="0074267C" w:rsidRPr="00004F50" w:rsidRDefault="0074267C" w:rsidP="00A2737B"/>
        </w:tc>
        <w:tc>
          <w:tcPr>
            <w:tcW w:w="1744" w:type="dxa"/>
            <w:noWrap/>
            <w:hideMark/>
          </w:tcPr>
          <w:p w14:paraId="4121DAF2" w14:textId="77777777" w:rsidR="0074267C" w:rsidRPr="00004F50" w:rsidRDefault="0074267C" w:rsidP="00A2737B"/>
        </w:tc>
      </w:tr>
      <w:tr w:rsidR="0074267C" w:rsidRPr="00004F50" w14:paraId="5A5B15C2" w14:textId="77777777" w:rsidTr="00A2737B">
        <w:trPr>
          <w:trHeight w:val="300"/>
        </w:trPr>
        <w:tc>
          <w:tcPr>
            <w:tcW w:w="5192" w:type="dxa"/>
            <w:gridSpan w:val="2"/>
            <w:hideMark/>
          </w:tcPr>
          <w:p w14:paraId="0C34A38A" w14:textId="77777777" w:rsidR="0074267C" w:rsidRPr="00004F50" w:rsidRDefault="0074267C" w:rsidP="00A2737B">
            <w:r w:rsidRPr="00004F50">
              <w:t xml:space="preserve">     &amp; SERVICES</w:t>
            </w:r>
          </w:p>
        </w:tc>
        <w:tc>
          <w:tcPr>
            <w:tcW w:w="1936" w:type="dxa"/>
            <w:noWrap/>
            <w:hideMark/>
          </w:tcPr>
          <w:p w14:paraId="5A72AE43" w14:textId="77777777" w:rsidR="0074267C" w:rsidRPr="00004F50" w:rsidRDefault="0074267C" w:rsidP="00A2737B"/>
        </w:tc>
        <w:tc>
          <w:tcPr>
            <w:tcW w:w="1744" w:type="dxa"/>
            <w:noWrap/>
            <w:hideMark/>
          </w:tcPr>
          <w:p w14:paraId="7C9424F7" w14:textId="77777777" w:rsidR="0074267C" w:rsidRPr="00004F50" w:rsidRDefault="0074267C" w:rsidP="00A2737B"/>
        </w:tc>
      </w:tr>
      <w:tr w:rsidR="0074267C" w:rsidRPr="00004F50" w14:paraId="12EF8F81" w14:textId="77777777" w:rsidTr="00A2737B">
        <w:trPr>
          <w:trHeight w:val="255"/>
        </w:trPr>
        <w:tc>
          <w:tcPr>
            <w:tcW w:w="1300" w:type="dxa"/>
            <w:noWrap/>
            <w:hideMark/>
          </w:tcPr>
          <w:p w14:paraId="735EA165" w14:textId="77777777" w:rsidR="0074267C" w:rsidRPr="00004F50" w:rsidRDefault="0074267C" w:rsidP="00A2737B"/>
        </w:tc>
        <w:tc>
          <w:tcPr>
            <w:tcW w:w="3892" w:type="dxa"/>
            <w:noWrap/>
            <w:hideMark/>
          </w:tcPr>
          <w:p w14:paraId="10628B71" w14:textId="77777777" w:rsidR="0074267C" w:rsidRPr="00004F50" w:rsidRDefault="0074267C" w:rsidP="00A2737B">
            <w:pPr>
              <w:rPr>
                <w:b/>
                <w:bCs/>
              </w:rPr>
            </w:pPr>
            <w:r w:rsidRPr="00004F50">
              <w:rPr>
                <w:b/>
                <w:bCs/>
              </w:rPr>
              <w:t>TOTAL COMPUTER EXPENSES =</w:t>
            </w:r>
          </w:p>
        </w:tc>
        <w:tc>
          <w:tcPr>
            <w:tcW w:w="1936" w:type="dxa"/>
            <w:noWrap/>
            <w:hideMark/>
          </w:tcPr>
          <w:p w14:paraId="2F8C2952" w14:textId="77777777" w:rsidR="0074267C" w:rsidRPr="00004F50" w:rsidRDefault="0074267C" w:rsidP="00A2737B">
            <w:pPr>
              <w:rPr>
                <w:b/>
                <w:bCs/>
              </w:rPr>
            </w:pPr>
          </w:p>
        </w:tc>
        <w:tc>
          <w:tcPr>
            <w:tcW w:w="1744" w:type="dxa"/>
            <w:noWrap/>
            <w:hideMark/>
          </w:tcPr>
          <w:p w14:paraId="2F19FC44" w14:textId="77777777" w:rsidR="0074267C" w:rsidRPr="00004F50" w:rsidRDefault="0074267C" w:rsidP="00A2737B"/>
        </w:tc>
      </w:tr>
      <w:tr w:rsidR="0074267C" w:rsidRPr="00004F50" w14:paraId="5FA5D67B" w14:textId="77777777" w:rsidTr="00A2737B">
        <w:trPr>
          <w:trHeight w:val="255"/>
        </w:trPr>
        <w:tc>
          <w:tcPr>
            <w:tcW w:w="1300" w:type="dxa"/>
            <w:noWrap/>
            <w:hideMark/>
          </w:tcPr>
          <w:p w14:paraId="0B60F054" w14:textId="77777777" w:rsidR="0074267C" w:rsidRPr="00004F50" w:rsidRDefault="0074267C" w:rsidP="00A2737B"/>
        </w:tc>
        <w:tc>
          <w:tcPr>
            <w:tcW w:w="3892" w:type="dxa"/>
            <w:noWrap/>
            <w:hideMark/>
          </w:tcPr>
          <w:p w14:paraId="20F07D4A" w14:textId="77777777" w:rsidR="0074267C" w:rsidRPr="00004F50" w:rsidRDefault="0074267C" w:rsidP="00A2737B"/>
        </w:tc>
        <w:tc>
          <w:tcPr>
            <w:tcW w:w="1936" w:type="dxa"/>
            <w:noWrap/>
            <w:hideMark/>
          </w:tcPr>
          <w:p w14:paraId="45035141" w14:textId="77777777" w:rsidR="0074267C" w:rsidRPr="00004F50" w:rsidRDefault="0074267C" w:rsidP="00A2737B">
            <w:r w:rsidRPr="00004F50">
              <w:t xml:space="preserve">  ========== </w:t>
            </w:r>
          </w:p>
        </w:tc>
        <w:tc>
          <w:tcPr>
            <w:tcW w:w="1744" w:type="dxa"/>
            <w:noWrap/>
            <w:hideMark/>
          </w:tcPr>
          <w:p w14:paraId="2B510E7F" w14:textId="77777777" w:rsidR="0074267C" w:rsidRPr="00004F50" w:rsidRDefault="0074267C" w:rsidP="00A2737B">
            <w:r w:rsidRPr="00004F50">
              <w:t xml:space="preserve">  ========== </w:t>
            </w:r>
          </w:p>
        </w:tc>
      </w:tr>
      <w:tr w:rsidR="0074267C" w:rsidRPr="00004F50" w14:paraId="4408200D" w14:textId="77777777" w:rsidTr="00A2737B">
        <w:trPr>
          <w:trHeight w:val="255"/>
        </w:trPr>
        <w:tc>
          <w:tcPr>
            <w:tcW w:w="1300" w:type="dxa"/>
            <w:noWrap/>
            <w:hideMark/>
          </w:tcPr>
          <w:p w14:paraId="78221D4C" w14:textId="77777777" w:rsidR="0074267C" w:rsidRPr="00004F50" w:rsidRDefault="0074267C" w:rsidP="00A2737B"/>
        </w:tc>
        <w:tc>
          <w:tcPr>
            <w:tcW w:w="3892" w:type="dxa"/>
            <w:noWrap/>
            <w:hideMark/>
          </w:tcPr>
          <w:p w14:paraId="4FCAED09" w14:textId="77777777" w:rsidR="0074267C" w:rsidRPr="00004F50" w:rsidRDefault="0074267C" w:rsidP="00A2737B"/>
        </w:tc>
        <w:tc>
          <w:tcPr>
            <w:tcW w:w="1936" w:type="dxa"/>
            <w:noWrap/>
            <w:hideMark/>
          </w:tcPr>
          <w:p w14:paraId="36F458FF" w14:textId="77777777" w:rsidR="0074267C" w:rsidRPr="00004F50" w:rsidRDefault="0074267C" w:rsidP="00A2737B"/>
        </w:tc>
        <w:tc>
          <w:tcPr>
            <w:tcW w:w="1744" w:type="dxa"/>
            <w:noWrap/>
            <w:hideMark/>
          </w:tcPr>
          <w:p w14:paraId="57070999" w14:textId="77777777" w:rsidR="0074267C" w:rsidRPr="00004F50" w:rsidRDefault="0074267C" w:rsidP="00A2737B"/>
        </w:tc>
      </w:tr>
      <w:tr w:rsidR="0074267C" w:rsidRPr="00004F50" w14:paraId="140251B3" w14:textId="77777777" w:rsidTr="00A2737B">
        <w:trPr>
          <w:trHeight w:val="255"/>
        </w:trPr>
        <w:tc>
          <w:tcPr>
            <w:tcW w:w="5192" w:type="dxa"/>
            <w:gridSpan w:val="2"/>
            <w:noWrap/>
            <w:hideMark/>
          </w:tcPr>
          <w:p w14:paraId="06C27B07" w14:textId="77777777" w:rsidR="0074267C" w:rsidRPr="00004F50" w:rsidRDefault="0074267C" w:rsidP="00A2737B">
            <w:r w:rsidRPr="00004F50">
              <w:t>V. ADMINISTRATION</w:t>
            </w:r>
          </w:p>
        </w:tc>
        <w:tc>
          <w:tcPr>
            <w:tcW w:w="1936" w:type="dxa"/>
            <w:noWrap/>
            <w:hideMark/>
          </w:tcPr>
          <w:p w14:paraId="6DF66906" w14:textId="77777777" w:rsidR="0074267C" w:rsidRPr="00004F50" w:rsidRDefault="0074267C" w:rsidP="00A2737B"/>
        </w:tc>
        <w:tc>
          <w:tcPr>
            <w:tcW w:w="1744" w:type="dxa"/>
            <w:noWrap/>
            <w:hideMark/>
          </w:tcPr>
          <w:p w14:paraId="2127EED6" w14:textId="77777777" w:rsidR="0074267C" w:rsidRPr="00004F50" w:rsidRDefault="0074267C" w:rsidP="00A2737B"/>
        </w:tc>
      </w:tr>
      <w:tr w:rsidR="0074267C" w:rsidRPr="00004F50" w14:paraId="56D04FC8" w14:textId="77777777" w:rsidTr="00A2737B">
        <w:trPr>
          <w:trHeight w:val="255"/>
        </w:trPr>
        <w:tc>
          <w:tcPr>
            <w:tcW w:w="1300" w:type="dxa"/>
            <w:noWrap/>
            <w:hideMark/>
          </w:tcPr>
          <w:p w14:paraId="3804FE38" w14:textId="77777777" w:rsidR="0074267C" w:rsidRPr="00004F50" w:rsidRDefault="0074267C" w:rsidP="00A2737B"/>
        </w:tc>
        <w:tc>
          <w:tcPr>
            <w:tcW w:w="3892" w:type="dxa"/>
            <w:noWrap/>
            <w:hideMark/>
          </w:tcPr>
          <w:p w14:paraId="32997B0B" w14:textId="77777777" w:rsidR="0074267C" w:rsidRPr="00004F50" w:rsidRDefault="0074267C" w:rsidP="00A2737B"/>
        </w:tc>
        <w:tc>
          <w:tcPr>
            <w:tcW w:w="1936" w:type="dxa"/>
            <w:noWrap/>
            <w:hideMark/>
          </w:tcPr>
          <w:p w14:paraId="45122086" w14:textId="77777777" w:rsidR="0074267C" w:rsidRPr="00004F50" w:rsidRDefault="0074267C" w:rsidP="00A2737B">
            <w:r w:rsidRPr="00004F50">
              <w:t xml:space="preserve">  ========== </w:t>
            </w:r>
          </w:p>
        </w:tc>
        <w:tc>
          <w:tcPr>
            <w:tcW w:w="1744" w:type="dxa"/>
            <w:noWrap/>
            <w:hideMark/>
          </w:tcPr>
          <w:p w14:paraId="6376921D" w14:textId="77777777" w:rsidR="0074267C" w:rsidRPr="00004F50" w:rsidRDefault="0074267C" w:rsidP="00A2737B">
            <w:r w:rsidRPr="00004F50">
              <w:t xml:space="preserve">  ========== </w:t>
            </w:r>
          </w:p>
        </w:tc>
      </w:tr>
      <w:tr w:rsidR="0074267C" w:rsidRPr="00004F50" w14:paraId="51300AA6" w14:textId="77777777" w:rsidTr="00A2737B">
        <w:trPr>
          <w:trHeight w:val="255"/>
        </w:trPr>
        <w:tc>
          <w:tcPr>
            <w:tcW w:w="1300" w:type="dxa"/>
            <w:noWrap/>
            <w:hideMark/>
          </w:tcPr>
          <w:p w14:paraId="10917F0E" w14:textId="77777777" w:rsidR="0074267C" w:rsidRPr="00004F50" w:rsidRDefault="0074267C" w:rsidP="00A2737B"/>
        </w:tc>
        <w:tc>
          <w:tcPr>
            <w:tcW w:w="3892" w:type="dxa"/>
            <w:noWrap/>
            <w:hideMark/>
          </w:tcPr>
          <w:p w14:paraId="38C3F5EE" w14:textId="77777777" w:rsidR="0074267C" w:rsidRPr="00004F50" w:rsidRDefault="0074267C" w:rsidP="00A2737B"/>
        </w:tc>
        <w:tc>
          <w:tcPr>
            <w:tcW w:w="1936" w:type="dxa"/>
            <w:noWrap/>
            <w:hideMark/>
          </w:tcPr>
          <w:p w14:paraId="50BE8DFE" w14:textId="77777777" w:rsidR="0074267C" w:rsidRPr="00004F50" w:rsidRDefault="0074267C" w:rsidP="00A2737B"/>
        </w:tc>
        <w:tc>
          <w:tcPr>
            <w:tcW w:w="1744" w:type="dxa"/>
            <w:noWrap/>
            <w:hideMark/>
          </w:tcPr>
          <w:p w14:paraId="395A1DA5" w14:textId="77777777" w:rsidR="0074267C" w:rsidRPr="00004F50" w:rsidRDefault="0074267C" w:rsidP="00A2737B"/>
        </w:tc>
      </w:tr>
      <w:tr w:rsidR="0074267C" w:rsidRPr="00004F50" w14:paraId="434E3AE1" w14:textId="77777777" w:rsidTr="00A2737B">
        <w:trPr>
          <w:trHeight w:val="255"/>
        </w:trPr>
        <w:tc>
          <w:tcPr>
            <w:tcW w:w="1300" w:type="dxa"/>
            <w:noWrap/>
            <w:hideMark/>
          </w:tcPr>
          <w:p w14:paraId="3B1555A0" w14:textId="77777777" w:rsidR="0074267C" w:rsidRPr="00004F50" w:rsidRDefault="0074267C" w:rsidP="00A2737B"/>
        </w:tc>
        <w:tc>
          <w:tcPr>
            <w:tcW w:w="3892" w:type="dxa"/>
            <w:noWrap/>
            <w:hideMark/>
          </w:tcPr>
          <w:p w14:paraId="3C82B45D" w14:textId="77777777" w:rsidR="0074267C" w:rsidRPr="00004F50" w:rsidRDefault="0074267C" w:rsidP="00A2737B">
            <w:pPr>
              <w:rPr>
                <w:b/>
                <w:bCs/>
              </w:rPr>
            </w:pPr>
            <w:r w:rsidRPr="00004F50">
              <w:rPr>
                <w:b/>
                <w:bCs/>
              </w:rPr>
              <w:t>GRAND TOTAL =</w:t>
            </w:r>
          </w:p>
        </w:tc>
        <w:tc>
          <w:tcPr>
            <w:tcW w:w="1936" w:type="dxa"/>
            <w:noWrap/>
            <w:hideMark/>
          </w:tcPr>
          <w:p w14:paraId="7D4E3A6F" w14:textId="77777777" w:rsidR="0074267C" w:rsidRPr="00004F50" w:rsidRDefault="0074267C" w:rsidP="00A2737B">
            <w:pPr>
              <w:rPr>
                <w:b/>
                <w:bCs/>
              </w:rPr>
            </w:pPr>
          </w:p>
        </w:tc>
        <w:tc>
          <w:tcPr>
            <w:tcW w:w="1744" w:type="dxa"/>
            <w:noWrap/>
            <w:hideMark/>
          </w:tcPr>
          <w:p w14:paraId="3D24AEAF" w14:textId="77777777" w:rsidR="0074267C" w:rsidRPr="00004F50" w:rsidRDefault="0074267C" w:rsidP="00A2737B"/>
        </w:tc>
      </w:tr>
      <w:tr w:rsidR="0074267C" w:rsidRPr="00004F50" w14:paraId="1D4D104A" w14:textId="77777777" w:rsidTr="00A2737B">
        <w:trPr>
          <w:trHeight w:val="255"/>
        </w:trPr>
        <w:tc>
          <w:tcPr>
            <w:tcW w:w="1300" w:type="dxa"/>
            <w:noWrap/>
            <w:hideMark/>
          </w:tcPr>
          <w:p w14:paraId="2B359245" w14:textId="77777777" w:rsidR="0074267C" w:rsidRPr="00004F50" w:rsidRDefault="0074267C" w:rsidP="00A2737B"/>
        </w:tc>
        <w:tc>
          <w:tcPr>
            <w:tcW w:w="3892" w:type="dxa"/>
            <w:noWrap/>
            <w:hideMark/>
          </w:tcPr>
          <w:p w14:paraId="41393450" w14:textId="77777777" w:rsidR="0074267C" w:rsidRPr="00004F50" w:rsidRDefault="0074267C" w:rsidP="00A2737B"/>
        </w:tc>
        <w:tc>
          <w:tcPr>
            <w:tcW w:w="1936" w:type="dxa"/>
            <w:noWrap/>
            <w:hideMark/>
          </w:tcPr>
          <w:p w14:paraId="4A98B355" w14:textId="77777777" w:rsidR="0074267C" w:rsidRPr="00004F50" w:rsidRDefault="0074267C" w:rsidP="00A2737B">
            <w:r w:rsidRPr="00004F50">
              <w:t xml:space="preserve">  ========== </w:t>
            </w:r>
          </w:p>
        </w:tc>
        <w:tc>
          <w:tcPr>
            <w:tcW w:w="1744" w:type="dxa"/>
            <w:noWrap/>
            <w:hideMark/>
          </w:tcPr>
          <w:p w14:paraId="5F24AEA6" w14:textId="77777777" w:rsidR="0074267C" w:rsidRPr="00004F50" w:rsidRDefault="0074267C" w:rsidP="00A2737B">
            <w:r w:rsidRPr="00004F50">
              <w:t xml:space="preserve">  ========== </w:t>
            </w:r>
          </w:p>
        </w:tc>
      </w:tr>
      <w:tr w:rsidR="0074267C" w:rsidRPr="00004F50" w14:paraId="6F75921E" w14:textId="77777777" w:rsidTr="00A2737B">
        <w:trPr>
          <w:trHeight w:val="255"/>
        </w:trPr>
        <w:tc>
          <w:tcPr>
            <w:tcW w:w="1300" w:type="dxa"/>
            <w:noWrap/>
            <w:hideMark/>
          </w:tcPr>
          <w:p w14:paraId="3076B5A2" w14:textId="77777777" w:rsidR="0074267C" w:rsidRPr="00004F50" w:rsidRDefault="0074267C" w:rsidP="00A2737B">
            <w:r w:rsidRPr="00004F50">
              <w:t> </w:t>
            </w:r>
          </w:p>
        </w:tc>
        <w:tc>
          <w:tcPr>
            <w:tcW w:w="3892" w:type="dxa"/>
            <w:noWrap/>
            <w:hideMark/>
          </w:tcPr>
          <w:p w14:paraId="5522DE05" w14:textId="77777777" w:rsidR="0074267C" w:rsidRPr="00004F50" w:rsidRDefault="0074267C" w:rsidP="00A2737B">
            <w:r w:rsidRPr="00004F50">
              <w:t> </w:t>
            </w:r>
          </w:p>
        </w:tc>
        <w:tc>
          <w:tcPr>
            <w:tcW w:w="1936" w:type="dxa"/>
            <w:noWrap/>
            <w:hideMark/>
          </w:tcPr>
          <w:p w14:paraId="35AC3B4F" w14:textId="77777777" w:rsidR="0074267C" w:rsidRPr="00004F50" w:rsidRDefault="0074267C" w:rsidP="00A2737B">
            <w:r w:rsidRPr="00004F50">
              <w:t> </w:t>
            </w:r>
          </w:p>
        </w:tc>
        <w:tc>
          <w:tcPr>
            <w:tcW w:w="1744" w:type="dxa"/>
            <w:noWrap/>
            <w:hideMark/>
          </w:tcPr>
          <w:p w14:paraId="2B6C2935" w14:textId="77777777" w:rsidR="0074267C" w:rsidRPr="00004F50" w:rsidRDefault="0074267C" w:rsidP="00A2737B">
            <w:r w:rsidRPr="00004F50">
              <w:t> </w:t>
            </w:r>
          </w:p>
        </w:tc>
      </w:tr>
    </w:tbl>
    <w:p w14:paraId="0C738E20" w14:textId="77777777" w:rsidR="0074267C" w:rsidRDefault="0074267C" w:rsidP="0074267C">
      <w:pPr>
        <w:widowControl/>
        <w:spacing w:after="0" w:line="240" w:lineRule="auto"/>
        <w:ind w:right="10"/>
        <w:jc w:val="both"/>
        <w:rPr>
          <w:rFonts w:ascii="Arial" w:eastAsia="Arial" w:hAnsi="Arial" w:cs="Arial"/>
          <w:b/>
          <w:color w:val="1F497C"/>
          <w:sz w:val="24"/>
          <w:szCs w:val="24"/>
        </w:rPr>
      </w:pPr>
    </w:p>
    <w:p w14:paraId="4820139A" w14:textId="77777777" w:rsidR="0074267C" w:rsidRDefault="0074267C" w:rsidP="0074267C">
      <w:pPr>
        <w:widowControl/>
        <w:spacing w:after="0" w:line="240" w:lineRule="auto"/>
        <w:ind w:right="10"/>
        <w:jc w:val="both"/>
        <w:rPr>
          <w:rFonts w:ascii="Arial" w:eastAsia="Arial" w:hAnsi="Arial" w:cs="Arial"/>
          <w:b/>
          <w:color w:val="1F497C"/>
          <w:sz w:val="24"/>
          <w:szCs w:val="24"/>
        </w:rPr>
      </w:pPr>
    </w:p>
    <w:p w14:paraId="119CDAB5" w14:textId="0652A7C7" w:rsidR="0074267C" w:rsidRDefault="0074267C" w:rsidP="0074267C">
      <w:pPr>
        <w:widowControl/>
        <w:spacing w:after="0" w:line="240" w:lineRule="auto"/>
        <w:ind w:right="10"/>
        <w:jc w:val="both"/>
        <w:rPr>
          <w:rFonts w:ascii="Arial" w:eastAsia="Arial" w:hAnsi="Arial" w:cs="Arial"/>
          <w:b/>
          <w:color w:val="1F497C"/>
          <w:sz w:val="24"/>
          <w:szCs w:val="24"/>
        </w:rPr>
      </w:pPr>
    </w:p>
    <w:p w14:paraId="2BFB3ABC" w14:textId="60091609" w:rsidR="00962649" w:rsidRDefault="00962649" w:rsidP="0074267C">
      <w:pPr>
        <w:widowControl/>
        <w:spacing w:after="0" w:line="240" w:lineRule="auto"/>
        <w:ind w:right="10"/>
        <w:jc w:val="both"/>
        <w:rPr>
          <w:rFonts w:ascii="Arial" w:eastAsia="Arial" w:hAnsi="Arial" w:cs="Arial"/>
          <w:b/>
          <w:color w:val="1F497C"/>
          <w:sz w:val="24"/>
          <w:szCs w:val="24"/>
        </w:rPr>
      </w:pPr>
    </w:p>
    <w:p w14:paraId="579F4C02" w14:textId="1533C26B" w:rsidR="00962649" w:rsidRDefault="00962649" w:rsidP="0074267C">
      <w:pPr>
        <w:widowControl/>
        <w:spacing w:after="0" w:line="240" w:lineRule="auto"/>
        <w:ind w:right="10"/>
        <w:jc w:val="both"/>
        <w:rPr>
          <w:rFonts w:ascii="Arial" w:eastAsia="Arial" w:hAnsi="Arial" w:cs="Arial"/>
          <w:b/>
          <w:color w:val="1F497C"/>
          <w:sz w:val="24"/>
          <w:szCs w:val="24"/>
        </w:rPr>
      </w:pPr>
    </w:p>
    <w:p w14:paraId="7DB6469A" w14:textId="54BF89F0" w:rsidR="00962649" w:rsidRDefault="00962649" w:rsidP="0074267C">
      <w:pPr>
        <w:widowControl/>
        <w:spacing w:after="0" w:line="240" w:lineRule="auto"/>
        <w:ind w:right="10"/>
        <w:jc w:val="both"/>
        <w:rPr>
          <w:rFonts w:ascii="Arial" w:eastAsia="Arial" w:hAnsi="Arial" w:cs="Arial"/>
          <w:b/>
          <w:color w:val="1F497C"/>
          <w:sz w:val="24"/>
          <w:szCs w:val="24"/>
        </w:rPr>
      </w:pPr>
    </w:p>
    <w:p w14:paraId="531BB01A" w14:textId="683FAF35" w:rsidR="00962649" w:rsidRDefault="00962649" w:rsidP="0074267C">
      <w:pPr>
        <w:widowControl/>
        <w:spacing w:after="0" w:line="240" w:lineRule="auto"/>
        <w:ind w:right="10"/>
        <w:jc w:val="both"/>
        <w:rPr>
          <w:rFonts w:ascii="Arial" w:eastAsia="Arial" w:hAnsi="Arial" w:cs="Arial"/>
          <w:b/>
          <w:color w:val="1F497C"/>
          <w:sz w:val="24"/>
          <w:szCs w:val="24"/>
        </w:rPr>
      </w:pPr>
    </w:p>
    <w:p w14:paraId="6E317551" w14:textId="7A6EA84C" w:rsidR="00962649" w:rsidRDefault="00962649" w:rsidP="0074267C">
      <w:pPr>
        <w:widowControl/>
        <w:spacing w:after="0" w:line="240" w:lineRule="auto"/>
        <w:ind w:right="10"/>
        <w:jc w:val="both"/>
        <w:rPr>
          <w:rFonts w:ascii="Arial" w:eastAsia="Arial" w:hAnsi="Arial" w:cs="Arial"/>
          <w:b/>
          <w:color w:val="1F497C"/>
          <w:sz w:val="24"/>
          <w:szCs w:val="24"/>
        </w:rPr>
      </w:pPr>
    </w:p>
    <w:p w14:paraId="023B5FD4" w14:textId="3AD7F101" w:rsidR="00962649" w:rsidRDefault="00962649" w:rsidP="0074267C">
      <w:pPr>
        <w:widowControl/>
        <w:spacing w:after="0" w:line="240" w:lineRule="auto"/>
        <w:ind w:right="10"/>
        <w:jc w:val="both"/>
        <w:rPr>
          <w:rFonts w:ascii="Arial" w:eastAsia="Arial" w:hAnsi="Arial" w:cs="Arial"/>
          <w:b/>
          <w:color w:val="1F497C"/>
          <w:sz w:val="24"/>
          <w:szCs w:val="24"/>
        </w:rPr>
      </w:pPr>
    </w:p>
    <w:p w14:paraId="0945748F" w14:textId="4895371D" w:rsidR="00962649" w:rsidRDefault="00962649" w:rsidP="0074267C">
      <w:pPr>
        <w:widowControl/>
        <w:spacing w:after="0" w:line="240" w:lineRule="auto"/>
        <w:ind w:right="10"/>
        <w:jc w:val="both"/>
        <w:rPr>
          <w:rFonts w:ascii="Arial" w:eastAsia="Arial" w:hAnsi="Arial" w:cs="Arial"/>
          <w:b/>
          <w:color w:val="1F497C"/>
          <w:sz w:val="24"/>
          <w:szCs w:val="24"/>
        </w:rPr>
      </w:pPr>
    </w:p>
    <w:p w14:paraId="1F7030F9" w14:textId="2E138757" w:rsidR="00962649" w:rsidRDefault="00962649" w:rsidP="0074267C">
      <w:pPr>
        <w:widowControl/>
        <w:spacing w:after="0" w:line="240" w:lineRule="auto"/>
        <w:ind w:right="10"/>
        <w:jc w:val="both"/>
        <w:rPr>
          <w:rFonts w:ascii="Arial" w:eastAsia="Arial" w:hAnsi="Arial" w:cs="Arial"/>
          <w:b/>
          <w:color w:val="1F497C"/>
          <w:sz w:val="24"/>
          <w:szCs w:val="24"/>
        </w:rPr>
      </w:pPr>
    </w:p>
    <w:p w14:paraId="3E3BE800" w14:textId="1B402836" w:rsidR="00962649" w:rsidRDefault="00962649" w:rsidP="0074267C">
      <w:pPr>
        <w:widowControl/>
        <w:spacing w:after="0" w:line="240" w:lineRule="auto"/>
        <w:ind w:right="10"/>
        <w:jc w:val="both"/>
        <w:rPr>
          <w:rFonts w:ascii="Arial" w:eastAsia="Arial" w:hAnsi="Arial" w:cs="Arial"/>
          <w:b/>
          <w:color w:val="1F497C"/>
          <w:sz w:val="24"/>
          <w:szCs w:val="24"/>
        </w:rPr>
      </w:pPr>
    </w:p>
    <w:p w14:paraId="07535BCA" w14:textId="23F50264" w:rsidR="00962649" w:rsidRDefault="00962649" w:rsidP="0074267C">
      <w:pPr>
        <w:widowControl/>
        <w:spacing w:after="0" w:line="240" w:lineRule="auto"/>
        <w:ind w:right="10"/>
        <w:jc w:val="both"/>
        <w:rPr>
          <w:rFonts w:ascii="Arial" w:eastAsia="Arial" w:hAnsi="Arial" w:cs="Arial"/>
          <w:b/>
          <w:color w:val="1F497C"/>
          <w:sz w:val="24"/>
          <w:szCs w:val="24"/>
        </w:rPr>
      </w:pPr>
    </w:p>
    <w:p w14:paraId="09697E0A" w14:textId="77777777" w:rsidR="00962649" w:rsidRDefault="00962649" w:rsidP="0074267C">
      <w:pPr>
        <w:widowControl/>
        <w:spacing w:after="0" w:line="240" w:lineRule="auto"/>
        <w:ind w:right="10"/>
        <w:jc w:val="both"/>
        <w:rPr>
          <w:rFonts w:ascii="Arial" w:eastAsia="Arial" w:hAnsi="Arial" w:cs="Arial"/>
          <w:b/>
          <w:color w:val="1F497C"/>
          <w:sz w:val="24"/>
          <w:szCs w:val="24"/>
        </w:rPr>
      </w:pPr>
    </w:p>
    <w:p w14:paraId="29C1B10E" w14:textId="2917ACB1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19"/>
          <w:szCs w:val="19"/>
        </w:rPr>
      </w:pPr>
    </w:p>
    <w:p w14:paraId="06B22B8C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</w:rPr>
        <w:sectPr w:rsidR="0074267C" w:rsidRPr="005F00E4" w:rsidSect="0074267C">
          <w:footerReference w:type="default" r:id="rId8"/>
          <w:pgSz w:w="12240" w:h="15840"/>
          <w:pgMar w:top="660" w:right="1320" w:bottom="1500" w:left="1340" w:header="0" w:footer="720" w:gutter="0"/>
          <w:cols w:space="720"/>
          <w:docGrid w:linePitch="299"/>
        </w:sectPr>
      </w:pPr>
    </w:p>
    <w:p w14:paraId="7C3D5BF1" w14:textId="77777777" w:rsidR="0074267C" w:rsidRPr="005F00E4" w:rsidRDefault="0074267C" w:rsidP="0074267C">
      <w:pPr>
        <w:tabs>
          <w:tab w:val="left" w:pos="5700"/>
        </w:tabs>
        <w:spacing w:after="0" w:line="240" w:lineRule="auto"/>
        <w:ind w:right="10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  <w:b/>
          <w:bCs/>
          <w:spacing w:val="-6"/>
          <w:position w:val="-1"/>
        </w:rPr>
        <w:t>A</w:t>
      </w:r>
      <w:r w:rsidRPr="005F00E4">
        <w:rPr>
          <w:rFonts w:ascii="Arial" w:eastAsia="Arial" w:hAnsi="Arial" w:cs="Arial"/>
          <w:b/>
          <w:bCs/>
          <w:spacing w:val="2"/>
          <w:position w:val="-1"/>
        </w:rPr>
        <w:t>p</w:t>
      </w:r>
      <w:r w:rsidRPr="005F00E4">
        <w:rPr>
          <w:rFonts w:ascii="Arial" w:eastAsia="Arial" w:hAnsi="Arial" w:cs="Arial"/>
          <w:b/>
          <w:bCs/>
          <w:position w:val="-1"/>
        </w:rPr>
        <w:t>pl</w:t>
      </w:r>
      <w:r w:rsidRPr="005F00E4">
        <w:rPr>
          <w:rFonts w:ascii="Arial" w:eastAsia="Arial" w:hAnsi="Arial" w:cs="Arial"/>
          <w:b/>
          <w:bCs/>
          <w:spacing w:val="1"/>
          <w:position w:val="-1"/>
        </w:rPr>
        <w:t>i</w:t>
      </w:r>
      <w:r w:rsidRPr="005F00E4">
        <w:rPr>
          <w:rFonts w:ascii="Arial" w:eastAsia="Arial" w:hAnsi="Arial" w:cs="Arial"/>
          <w:b/>
          <w:bCs/>
          <w:position w:val="-1"/>
        </w:rPr>
        <w:t>c</w:t>
      </w:r>
      <w:r w:rsidRPr="005F00E4">
        <w:rPr>
          <w:rFonts w:ascii="Arial" w:eastAsia="Arial" w:hAnsi="Arial" w:cs="Arial"/>
          <w:b/>
          <w:bCs/>
          <w:spacing w:val="-1"/>
          <w:position w:val="-1"/>
        </w:rPr>
        <w:t>a</w:t>
      </w:r>
      <w:r w:rsidRPr="005F00E4">
        <w:rPr>
          <w:rFonts w:ascii="Arial" w:eastAsia="Arial" w:hAnsi="Arial" w:cs="Arial"/>
          <w:b/>
          <w:bCs/>
          <w:position w:val="-1"/>
        </w:rPr>
        <w:t xml:space="preserve">nt: </w:t>
      </w:r>
      <w:r w:rsidRPr="005F00E4"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Pr="005F00E4"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 w:rsidRPr="005F00E4"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14:paraId="58FD34B2" w14:textId="77777777" w:rsidR="0074267C" w:rsidRPr="008804E6" w:rsidRDefault="0074267C" w:rsidP="0074267C">
      <w:pPr>
        <w:spacing w:after="0" w:line="240" w:lineRule="auto"/>
        <w:ind w:right="10"/>
        <w:rPr>
          <w:rFonts w:ascii="Arial" w:eastAsia="Arial" w:hAnsi="Arial" w:cs="Arial"/>
          <w:b/>
          <w:u w:val="single"/>
        </w:rPr>
        <w:sectPr w:rsidR="0074267C" w:rsidRPr="008804E6" w:rsidSect="000B4D56">
          <w:type w:val="continuous"/>
          <w:pgSz w:w="12240" w:h="15840"/>
          <w:pgMar w:top="1340" w:right="1320" w:bottom="280" w:left="1340" w:header="720" w:footer="720" w:gutter="0"/>
          <w:cols w:num="2" w:space="720" w:equalWidth="0">
            <w:col w:w="5706" w:space="875"/>
            <w:col w:w="2999"/>
          </w:cols>
        </w:sectPr>
      </w:pPr>
      <w:r w:rsidRPr="005F00E4">
        <w:rPr>
          <w:rFonts w:ascii="Arial" w:hAnsi="Arial" w:cs="Arial"/>
        </w:rPr>
        <w:br w:type="column"/>
      </w:r>
      <w:r w:rsidRPr="00A6389E">
        <w:rPr>
          <w:rFonts w:ascii="Arial" w:hAnsi="Arial" w:cs="Arial"/>
          <w:b/>
          <w:szCs w:val="24"/>
          <w:u w:val="single"/>
        </w:rPr>
        <w:t xml:space="preserve">ITN </w:t>
      </w:r>
      <w:r>
        <w:rPr>
          <w:rFonts w:ascii="Arial" w:hAnsi="Arial" w:cs="Arial"/>
          <w:b/>
          <w:szCs w:val="24"/>
          <w:u w:val="single"/>
        </w:rPr>
        <w:t>#015</w:t>
      </w:r>
      <w:r w:rsidRPr="00A6389E">
        <w:rPr>
          <w:rFonts w:ascii="Arial" w:hAnsi="Arial" w:cs="Arial"/>
          <w:b/>
          <w:szCs w:val="24"/>
          <w:u w:val="single"/>
        </w:rPr>
        <w:t xml:space="preserve"> </w:t>
      </w:r>
      <w:r>
        <w:rPr>
          <w:rFonts w:ascii="Arial" w:hAnsi="Arial" w:cs="Arial"/>
          <w:b/>
          <w:szCs w:val="24"/>
          <w:u w:val="single"/>
        </w:rPr>
        <w:t>– MRT for Miami-Dade County</w:t>
      </w:r>
    </w:p>
    <w:p w14:paraId="04DB6C28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0"/>
          <w:szCs w:val="20"/>
        </w:rPr>
      </w:pPr>
    </w:p>
    <w:p w14:paraId="70D0E5B0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6"/>
          <w:szCs w:val="26"/>
        </w:rPr>
      </w:pPr>
    </w:p>
    <w:p w14:paraId="190882C2" w14:textId="77777777" w:rsidR="0074267C" w:rsidRPr="005F00E4" w:rsidRDefault="0074267C" w:rsidP="0074267C">
      <w:pPr>
        <w:spacing w:after="0" w:line="240" w:lineRule="auto"/>
        <w:ind w:right="10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  <w:b/>
          <w:bCs/>
          <w:spacing w:val="-1"/>
        </w:rPr>
        <w:t>B</w:t>
      </w:r>
      <w:r w:rsidRPr="005F00E4">
        <w:rPr>
          <w:rFonts w:ascii="Arial" w:eastAsia="Arial" w:hAnsi="Arial" w:cs="Arial"/>
          <w:b/>
          <w:bCs/>
        </w:rPr>
        <w:t>u</w:t>
      </w:r>
      <w:r w:rsidRPr="005F00E4">
        <w:rPr>
          <w:rFonts w:ascii="Arial" w:eastAsia="Arial" w:hAnsi="Arial" w:cs="Arial"/>
          <w:b/>
          <w:bCs/>
          <w:spacing w:val="-1"/>
        </w:rPr>
        <w:t>d</w:t>
      </w:r>
      <w:r w:rsidRPr="005F00E4">
        <w:rPr>
          <w:rFonts w:ascii="Arial" w:eastAsia="Arial" w:hAnsi="Arial" w:cs="Arial"/>
          <w:b/>
          <w:bCs/>
        </w:rPr>
        <w:t>g</w:t>
      </w:r>
      <w:r w:rsidRPr="005F00E4">
        <w:rPr>
          <w:rFonts w:ascii="Arial" w:eastAsia="Arial" w:hAnsi="Arial" w:cs="Arial"/>
          <w:b/>
          <w:bCs/>
          <w:spacing w:val="-1"/>
        </w:rPr>
        <w:t>e</w:t>
      </w:r>
      <w:r w:rsidRPr="005F00E4">
        <w:rPr>
          <w:rFonts w:ascii="Arial" w:eastAsia="Arial" w:hAnsi="Arial" w:cs="Arial"/>
          <w:b/>
          <w:bCs/>
        </w:rPr>
        <w:t>t</w:t>
      </w:r>
      <w:r w:rsidRPr="005F00E4">
        <w:rPr>
          <w:rFonts w:ascii="Arial" w:eastAsia="Arial" w:hAnsi="Arial" w:cs="Arial"/>
          <w:b/>
          <w:bCs/>
          <w:spacing w:val="2"/>
        </w:rPr>
        <w:t xml:space="preserve"> </w:t>
      </w:r>
      <w:r w:rsidRPr="005F00E4">
        <w:rPr>
          <w:rFonts w:ascii="Arial" w:eastAsia="Arial" w:hAnsi="Arial" w:cs="Arial"/>
          <w:b/>
          <w:bCs/>
          <w:spacing w:val="-1"/>
        </w:rPr>
        <w:t>D</w:t>
      </w:r>
      <w:r w:rsidRPr="005F00E4">
        <w:rPr>
          <w:rFonts w:ascii="Arial" w:eastAsia="Arial" w:hAnsi="Arial" w:cs="Arial"/>
          <w:b/>
          <w:bCs/>
        </w:rPr>
        <w:t>et</w:t>
      </w:r>
      <w:r w:rsidRPr="005F00E4">
        <w:rPr>
          <w:rFonts w:ascii="Arial" w:eastAsia="Arial" w:hAnsi="Arial" w:cs="Arial"/>
          <w:b/>
          <w:bCs/>
          <w:spacing w:val="-2"/>
        </w:rPr>
        <w:t>a</w:t>
      </w:r>
      <w:r w:rsidRPr="005F00E4">
        <w:rPr>
          <w:rFonts w:ascii="Arial" w:eastAsia="Arial" w:hAnsi="Arial" w:cs="Arial"/>
          <w:b/>
          <w:bCs/>
          <w:spacing w:val="1"/>
        </w:rPr>
        <w:t>il</w:t>
      </w:r>
      <w:r w:rsidRPr="005F00E4">
        <w:rPr>
          <w:rFonts w:ascii="Arial" w:eastAsia="Arial" w:hAnsi="Arial" w:cs="Arial"/>
          <w:b/>
          <w:bCs/>
          <w:spacing w:val="-3"/>
        </w:rPr>
        <w:t>s</w:t>
      </w:r>
      <w:r w:rsidRPr="005F00E4">
        <w:rPr>
          <w:rFonts w:ascii="Arial" w:eastAsia="Arial" w:hAnsi="Arial" w:cs="Arial"/>
          <w:b/>
          <w:bCs/>
        </w:rPr>
        <w:t>:</w:t>
      </w:r>
    </w:p>
    <w:p w14:paraId="768CFCA7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19C58B01" w14:textId="77777777" w:rsidR="0074267C" w:rsidRPr="005F00E4" w:rsidRDefault="0074267C" w:rsidP="0074267C">
      <w:pPr>
        <w:spacing w:after="0" w:line="240" w:lineRule="auto"/>
        <w:ind w:right="10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</w:rPr>
        <w:t xml:space="preserve">1. 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  <w:spacing w:val="-1"/>
        </w:rPr>
        <w:t>P</w:t>
      </w:r>
      <w:r w:rsidRPr="005F00E4">
        <w:rPr>
          <w:rFonts w:ascii="Arial" w:eastAsia="Arial" w:hAnsi="Arial" w:cs="Arial"/>
        </w:rPr>
        <w:t>ersonn</w:t>
      </w:r>
      <w:r w:rsidRPr="005F00E4">
        <w:rPr>
          <w:rFonts w:ascii="Arial" w:eastAsia="Arial" w:hAnsi="Arial" w:cs="Arial"/>
          <w:spacing w:val="-1"/>
        </w:rPr>
        <w:t>el</w:t>
      </w:r>
      <w:r w:rsidRPr="005F00E4">
        <w:rPr>
          <w:rFonts w:ascii="Arial" w:eastAsia="Arial" w:hAnsi="Arial" w:cs="Arial"/>
        </w:rPr>
        <w:t>:</w:t>
      </w:r>
    </w:p>
    <w:p w14:paraId="4A72746A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23E8D230" w14:textId="77777777" w:rsidR="0074267C" w:rsidRPr="005F00E4" w:rsidRDefault="0074267C" w:rsidP="0074267C">
      <w:pPr>
        <w:spacing w:after="0" w:line="240" w:lineRule="auto"/>
        <w:ind w:right="10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</w:rPr>
        <w:t xml:space="preserve">2. 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</w:rPr>
        <w:t>Fri</w:t>
      </w:r>
      <w:r w:rsidRPr="005F00E4">
        <w:rPr>
          <w:rFonts w:ascii="Arial" w:eastAsia="Arial" w:hAnsi="Arial" w:cs="Arial"/>
          <w:spacing w:val="-3"/>
        </w:rPr>
        <w:t>n</w:t>
      </w:r>
      <w:r w:rsidRPr="005F00E4">
        <w:rPr>
          <w:rFonts w:ascii="Arial" w:eastAsia="Arial" w:hAnsi="Arial" w:cs="Arial"/>
          <w:spacing w:val="2"/>
        </w:rPr>
        <w:t>g</w:t>
      </w:r>
      <w:r w:rsidRPr="005F00E4">
        <w:rPr>
          <w:rFonts w:ascii="Arial" w:eastAsia="Arial" w:hAnsi="Arial" w:cs="Arial"/>
        </w:rPr>
        <w:t>e Be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  <w:spacing w:val="3"/>
        </w:rPr>
        <w:t>f</w:t>
      </w:r>
      <w:r w:rsidRPr="005F00E4">
        <w:rPr>
          <w:rFonts w:ascii="Arial" w:eastAsia="Arial" w:hAnsi="Arial" w:cs="Arial"/>
          <w:spacing w:val="-3"/>
        </w:rPr>
        <w:t>i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  <w:spacing w:val="-2"/>
        </w:rPr>
        <w:t>s</w:t>
      </w:r>
      <w:r w:rsidRPr="005F00E4">
        <w:rPr>
          <w:rFonts w:ascii="Arial" w:eastAsia="Arial" w:hAnsi="Arial" w:cs="Arial"/>
        </w:rPr>
        <w:t>:</w:t>
      </w:r>
    </w:p>
    <w:p w14:paraId="35D44073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2AB93A6B" w14:textId="77777777" w:rsidR="0074267C" w:rsidRPr="005F00E4" w:rsidRDefault="0074267C" w:rsidP="0074267C">
      <w:pPr>
        <w:spacing w:after="0" w:line="240" w:lineRule="auto"/>
        <w:ind w:right="10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</w:rPr>
        <w:t xml:space="preserve">3. 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  <w:spacing w:val="-1"/>
        </w:rPr>
        <w:t>B</w:t>
      </w:r>
      <w:r w:rsidRPr="005F00E4">
        <w:rPr>
          <w:rFonts w:ascii="Arial" w:eastAsia="Arial" w:hAnsi="Arial" w:cs="Arial"/>
        </w:rPr>
        <w:t>u</w:t>
      </w:r>
      <w:r w:rsidRPr="005F00E4">
        <w:rPr>
          <w:rFonts w:ascii="Arial" w:eastAsia="Arial" w:hAnsi="Arial" w:cs="Arial"/>
          <w:spacing w:val="-1"/>
        </w:rPr>
        <w:t>il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 xml:space="preserve">ng </w:t>
      </w:r>
      <w:r w:rsidRPr="005F00E4">
        <w:rPr>
          <w:rFonts w:ascii="Arial" w:eastAsia="Arial" w:hAnsi="Arial" w:cs="Arial"/>
          <w:spacing w:val="1"/>
        </w:rPr>
        <w:t>O</w:t>
      </w:r>
      <w:r w:rsidRPr="005F00E4">
        <w:rPr>
          <w:rFonts w:ascii="Arial" w:eastAsia="Arial" w:hAnsi="Arial" w:cs="Arial"/>
        </w:rPr>
        <w:t>ccu</w:t>
      </w:r>
      <w:r w:rsidRPr="005F00E4">
        <w:rPr>
          <w:rFonts w:ascii="Arial" w:eastAsia="Arial" w:hAnsi="Arial" w:cs="Arial"/>
          <w:spacing w:val="-1"/>
        </w:rPr>
        <w:t>p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c</w:t>
      </w:r>
      <w:r w:rsidRPr="005F00E4">
        <w:rPr>
          <w:rFonts w:ascii="Arial" w:eastAsia="Arial" w:hAnsi="Arial" w:cs="Arial"/>
          <w:spacing w:val="-2"/>
        </w:rPr>
        <w:t>y</w:t>
      </w:r>
      <w:r w:rsidRPr="005F00E4">
        <w:rPr>
          <w:rFonts w:ascii="Arial" w:eastAsia="Arial" w:hAnsi="Arial" w:cs="Arial"/>
        </w:rPr>
        <w:t>:</w:t>
      </w:r>
    </w:p>
    <w:p w14:paraId="1F02EF05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4E98459E" w14:textId="77777777" w:rsidR="0074267C" w:rsidRPr="005F00E4" w:rsidRDefault="0074267C" w:rsidP="0074267C">
      <w:pPr>
        <w:spacing w:after="0" w:line="240" w:lineRule="auto"/>
        <w:ind w:right="10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</w:rPr>
        <w:t xml:space="preserve">4. 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  <w:spacing w:val="-1"/>
        </w:rPr>
        <w:t>P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  <w:spacing w:val="3"/>
        </w:rPr>
        <w:t>f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</w:rPr>
        <w:t>ss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 xml:space="preserve">al </w:t>
      </w:r>
      <w:r w:rsidRPr="005F00E4">
        <w:rPr>
          <w:rFonts w:ascii="Arial" w:eastAsia="Arial" w:hAnsi="Arial" w:cs="Arial"/>
          <w:spacing w:val="-1"/>
        </w:rPr>
        <w:t>S</w:t>
      </w:r>
      <w:r w:rsidRPr="005F00E4">
        <w:rPr>
          <w:rFonts w:ascii="Arial" w:eastAsia="Arial" w:hAnsi="Arial" w:cs="Arial"/>
        </w:rPr>
        <w:t>er</w:t>
      </w:r>
      <w:r w:rsidRPr="005F00E4">
        <w:rPr>
          <w:rFonts w:ascii="Arial" w:eastAsia="Arial" w:hAnsi="Arial" w:cs="Arial"/>
          <w:spacing w:val="-2"/>
        </w:rPr>
        <w:t>v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ces:</w:t>
      </w:r>
    </w:p>
    <w:p w14:paraId="42B39E15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7FC463BE" w14:textId="77777777" w:rsidR="0074267C" w:rsidRPr="005F00E4" w:rsidRDefault="0074267C" w:rsidP="0074267C">
      <w:pPr>
        <w:spacing w:after="0" w:line="240" w:lineRule="auto"/>
        <w:ind w:right="10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</w:rPr>
        <w:t>5.</w:t>
      </w:r>
      <w:r w:rsidRPr="005F00E4">
        <w:rPr>
          <w:rFonts w:ascii="Arial" w:eastAsia="Arial" w:hAnsi="Arial" w:cs="Arial"/>
          <w:spacing w:val="59"/>
        </w:rPr>
        <w:t xml:space="preserve"> </w:t>
      </w:r>
      <w:r w:rsidRPr="005F00E4">
        <w:rPr>
          <w:rFonts w:ascii="Arial" w:eastAsia="Arial" w:hAnsi="Arial" w:cs="Arial"/>
          <w:spacing w:val="2"/>
        </w:rPr>
        <w:t>T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3"/>
        </w:rPr>
        <w:t>v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</w:rPr>
        <w:t>:</w:t>
      </w:r>
    </w:p>
    <w:p w14:paraId="2C33613E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4A264CAF" w14:textId="77777777" w:rsidR="0074267C" w:rsidRPr="005F00E4" w:rsidRDefault="0074267C" w:rsidP="0074267C">
      <w:pPr>
        <w:spacing w:after="0" w:line="240" w:lineRule="auto"/>
        <w:ind w:right="10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</w:rPr>
        <w:t xml:space="preserve">6. 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  <w:spacing w:val="2"/>
        </w:rPr>
        <w:t>q</w:t>
      </w:r>
      <w:r w:rsidRPr="005F00E4">
        <w:rPr>
          <w:rFonts w:ascii="Arial" w:eastAsia="Arial" w:hAnsi="Arial" w:cs="Arial"/>
        </w:rPr>
        <w:t>u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-3"/>
        </w:rPr>
        <w:t>p</w:t>
      </w:r>
      <w:r w:rsidRPr="005F00E4">
        <w:rPr>
          <w:rFonts w:ascii="Arial" w:eastAsia="Arial" w:hAnsi="Arial" w:cs="Arial"/>
          <w:spacing w:val="1"/>
        </w:rPr>
        <w:t>m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 xml:space="preserve">t </w:t>
      </w:r>
      <w:r w:rsidRPr="005F00E4">
        <w:rPr>
          <w:rFonts w:ascii="Arial" w:eastAsia="Arial" w:hAnsi="Arial" w:cs="Arial"/>
          <w:spacing w:val="-1"/>
        </w:rPr>
        <w:t>C</w:t>
      </w:r>
      <w:r w:rsidRPr="005F00E4">
        <w:rPr>
          <w:rFonts w:ascii="Arial" w:eastAsia="Arial" w:hAnsi="Arial" w:cs="Arial"/>
        </w:rPr>
        <w:t>os</w:t>
      </w:r>
      <w:r w:rsidRPr="005F00E4">
        <w:rPr>
          <w:rFonts w:ascii="Arial" w:eastAsia="Arial" w:hAnsi="Arial" w:cs="Arial"/>
          <w:spacing w:val="-2"/>
        </w:rPr>
        <w:t>t</w:t>
      </w:r>
      <w:r w:rsidRPr="005F00E4">
        <w:rPr>
          <w:rFonts w:ascii="Arial" w:eastAsia="Arial" w:hAnsi="Arial" w:cs="Arial"/>
        </w:rPr>
        <w:t>:</w:t>
      </w:r>
    </w:p>
    <w:p w14:paraId="3A58A227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75517E11" w14:textId="77777777" w:rsidR="0074267C" w:rsidRPr="005F00E4" w:rsidRDefault="0074267C" w:rsidP="0074267C">
      <w:pPr>
        <w:spacing w:after="0" w:line="240" w:lineRule="auto"/>
        <w:ind w:right="10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</w:rPr>
        <w:t xml:space="preserve">7. 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</w:rPr>
        <w:t>F</w:t>
      </w:r>
      <w:r w:rsidRPr="005F00E4">
        <w:rPr>
          <w:rFonts w:ascii="Arial" w:eastAsia="Arial" w:hAnsi="Arial" w:cs="Arial"/>
          <w:spacing w:val="-1"/>
        </w:rPr>
        <w:t>o</w:t>
      </w:r>
      <w:r w:rsidRPr="005F00E4">
        <w:rPr>
          <w:rFonts w:ascii="Arial" w:eastAsia="Arial" w:hAnsi="Arial" w:cs="Arial"/>
        </w:rPr>
        <w:t xml:space="preserve">od </w:t>
      </w:r>
      <w:r w:rsidRPr="005F00E4">
        <w:rPr>
          <w:rFonts w:ascii="Arial" w:eastAsia="Arial" w:hAnsi="Arial" w:cs="Arial"/>
          <w:spacing w:val="-1"/>
        </w:rPr>
        <w:t>S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  <w:spacing w:val="-2"/>
        </w:rPr>
        <w:t>v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ces:</w:t>
      </w:r>
    </w:p>
    <w:p w14:paraId="525E5274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078E04C9" w14:textId="77777777" w:rsidR="0074267C" w:rsidRPr="005F00E4" w:rsidRDefault="0074267C" w:rsidP="0074267C">
      <w:pPr>
        <w:spacing w:after="0" w:line="240" w:lineRule="auto"/>
        <w:ind w:right="10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</w:rPr>
        <w:t xml:space="preserve">8. 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  <w:spacing w:val="-4"/>
        </w:rPr>
        <w:t>M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di</w:t>
      </w:r>
      <w:r w:rsidRPr="005F00E4">
        <w:rPr>
          <w:rFonts w:ascii="Arial" w:eastAsia="Arial" w:hAnsi="Arial" w:cs="Arial"/>
        </w:rPr>
        <w:t>cal a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d Ph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  <w:spacing w:val="1"/>
        </w:rPr>
        <w:t>rm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3"/>
        </w:rPr>
        <w:t>c</w:t>
      </w:r>
      <w:r w:rsidRPr="005F00E4">
        <w:rPr>
          <w:rFonts w:ascii="Arial" w:eastAsia="Arial" w:hAnsi="Arial" w:cs="Arial"/>
          <w:spacing w:val="-2"/>
        </w:rPr>
        <w:t>y</w:t>
      </w:r>
      <w:r w:rsidRPr="005F00E4">
        <w:rPr>
          <w:rFonts w:ascii="Arial" w:eastAsia="Arial" w:hAnsi="Arial" w:cs="Arial"/>
        </w:rPr>
        <w:t>:</w:t>
      </w:r>
    </w:p>
    <w:p w14:paraId="6E5A41EC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179FEFB3" w14:textId="77777777" w:rsidR="0074267C" w:rsidRPr="005F00E4" w:rsidRDefault="0074267C" w:rsidP="0074267C">
      <w:pPr>
        <w:spacing w:after="0" w:line="240" w:lineRule="auto"/>
        <w:ind w:right="10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</w:rPr>
        <w:t xml:space="preserve">9. 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  <w:spacing w:val="-1"/>
        </w:rPr>
        <w:t>S</w:t>
      </w:r>
      <w:r w:rsidRPr="005F00E4">
        <w:rPr>
          <w:rFonts w:ascii="Arial" w:eastAsia="Arial" w:hAnsi="Arial" w:cs="Arial"/>
        </w:rPr>
        <w:t>u</w:t>
      </w:r>
      <w:r w:rsidRPr="005F00E4">
        <w:rPr>
          <w:rFonts w:ascii="Arial" w:eastAsia="Arial" w:hAnsi="Arial" w:cs="Arial"/>
          <w:spacing w:val="-1"/>
        </w:rPr>
        <w:t>b</w:t>
      </w:r>
      <w:r w:rsidRPr="005F00E4">
        <w:rPr>
          <w:rFonts w:ascii="Arial" w:eastAsia="Arial" w:hAnsi="Arial" w:cs="Arial"/>
        </w:rPr>
        <w:t>co</w:t>
      </w:r>
      <w:r w:rsidRPr="005F00E4">
        <w:rPr>
          <w:rFonts w:ascii="Arial" w:eastAsia="Arial" w:hAnsi="Arial" w:cs="Arial"/>
          <w:spacing w:val="-1"/>
        </w:rPr>
        <w:t>nt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acted</w:t>
      </w:r>
      <w:r w:rsidRPr="005F00E4">
        <w:rPr>
          <w:rFonts w:ascii="Arial" w:eastAsia="Arial" w:hAnsi="Arial" w:cs="Arial"/>
          <w:spacing w:val="-1"/>
        </w:rPr>
        <w:t xml:space="preserve"> S</w:t>
      </w:r>
      <w:r w:rsidRPr="005F00E4">
        <w:rPr>
          <w:rFonts w:ascii="Arial" w:eastAsia="Arial" w:hAnsi="Arial" w:cs="Arial"/>
        </w:rPr>
        <w:t>er</w:t>
      </w:r>
      <w:r w:rsidRPr="005F00E4">
        <w:rPr>
          <w:rFonts w:ascii="Arial" w:eastAsia="Arial" w:hAnsi="Arial" w:cs="Arial"/>
          <w:spacing w:val="-2"/>
        </w:rPr>
        <w:t>v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ces:</w:t>
      </w:r>
    </w:p>
    <w:p w14:paraId="6DBB6E55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4A849795" w14:textId="77777777" w:rsidR="0074267C" w:rsidRPr="005F00E4" w:rsidRDefault="0074267C" w:rsidP="0074267C">
      <w:pPr>
        <w:spacing w:after="0" w:line="240" w:lineRule="auto"/>
        <w:ind w:right="10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</w:rPr>
        <w:t>1</w:t>
      </w:r>
      <w:r w:rsidRPr="005F00E4">
        <w:rPr>
          <w:rFonts w:ascii="Arial" w:eastAsia="Arial" w:hAnsi="Arial" w:cs="Arial"/>
          <w:spacing w:val="-1"/>
        </w:rPr>
        <w:t>0</w:t>
      </w:r>
      <w:r w:rsidRPr="005F00E4">
        <w:rPr>
          <w:rFonts w:ascii="Arial" w:eastAsia="Arial" w:hAnsi="Arial" w:cs="Arial"/>
        </w:rPr>
        <w:t xml:space="preserve">. </w:t>
      </w:r>
      <w:r w:rsidRPr="005F00E4">
        <w:rPr>
          <w:rFonts w:ascii="Arial" w:eastAsia="Arial" w:hAnsi="Arial" w:cs="Arial"/>
          <w:spacing w:val="1"/>
        </w:rPr>
        <w:t xml:space="preserve"> I</w:t>
      </w:r>
      <w:r w:rsidRPr="005F00E4">
        <w:rPr>
          <w:rFonts w:ascii="Arial" w:eastAsia="Arial" w:hAnsi="Arial" w:cs="Arial"/>
        </w:rPr>
        <w:t>ns</w:t>
      </w:r>
      <w:r w:rsidRPr="005F00E4">
        <w:rPr>
          <w:rFonts w:ascii="Arial" w:eastAsia="Arial" w:hAnsi="Arial" w:cs="Arial"/>
          <w:spacing w:val="-3"/>
        </w:rPr>
        <w:t>u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c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</w:rPr>
        <w:t>:</w:t>
      </w:r>
    </w:p>
    <w:p w14:paraId="5BB80DC3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3EF4DB7D" w14:textId="77777777" w:rsidR="0074267C" w:rsidRPr="005F00E4" w:rsidRDefault="0074267C" w:rsidP="0074267C">
      <w:pPr>
        <w:spacing w:after="0" w:line="240" w:lineRule="auto"/>
        <w:ind w:right="10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</w:rPr>
        <w:t>1</w:t>
      </w:r>
      <w:r w:rsidRPr="005F00E4">
        <w:rPr>
          <w:rFonts w:ascii="Arial" w:eastAsia="Arial" w:hAnsi="Arial" w:cs="Arial"/>
          <w:spacing w:val="-1"/>
        </w:rPr>
        <w:t>1</w:t>
      </w:r>
      <w:r w:rsidRPr="005F00E4">
        <w:rPr>
          <w:rFonts w:ascii="Arial" w:eastAsia="Arial" w:hAnsi="Arial" w:cs="Arial"/>
        </w:rPr>
        <w:t xml:space="preserve">. </w:t>
      </w:r>
      <w:r w:rsidRPr="005F00E4">
        <w:rPr>
          <w:rFonts w:ascii="Arial" w:eastAsia="Arial" w:hAnsi="Arial" w:cs="Arial"/>
          <w:spacing w:val="1"/>
        </w:rPr>
        <w:t xml:space="preserve"> I</w:t>
      </w:r>
      <w:r w:rsidRPr="005F00E4">
        <w:rPr>
          <w:rFonts w:ascii="Arial" w:eastAsia="Arial" w:hAnsi="Arial" w:cs="Arial"/>
          <w:spacing w:val="-3"/>
        </w:rPr>
        <w:t>n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ere</w:t>
      </w:r>
      <w:r w:rsidRPr="005F00E4">
        <w:rPr>
          <w:rFonts w:ascii="Arial" w:eastAsia="Arial" w:hAnsi="Arial" w:cs="Arial"/>
          <w:spacing w:val="-2"/>
        </w:rPr>
        <w:t>s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:</w:t>
      </w:r>
    </w:p>
    <w:p w14:paraId="52952898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3F43356C" w14:textId="77777777" w:rsidR="0074267C" w:rsidRPr="005F00E4" w:rsidRDefault="0074267C" w:rsidP="0074267C">
      <w:pPr>
        <w:spacing w:after="0" w:line="240" w:lineRule="auto"/>
        <w:ind w:right="10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</w:rPr>
        <w:t>1</w:t>
      </w:r>
      <w:r w:rsidRPr="005F00E4">
        <w:rPr>
          <w:rFonts w:ascii="Arial" w:eastAsia="Arial" w:hAnsi="Arial" w:cs="Arial"/>
          <w:spacing w:val="-1"/>
        </w:rPr>
        <w:t>2</w:t>
      </w:r>
      <w:r w:rsidRPr="005F00E4">
        <w:rPr>
          <w:rFonts w:ascii="Arial" w:eastAsia="Arial" w:hAnsi="Arial" w:cs="Arial"/>
        </w:rPr>
        <w:t xml:space="preserve">. </w:t>
      </w:r>
      <w:r w:rsidRPr="005F00E4">
        <w:rPr>
          <w:rFonts w:ascii="Arial" w:eastAsia="Arial" w:hAnsi="Arial" w:cs="Arial"/>
          <w:spacing w:val="1"/>
        </w:rPr>
        <w:t xml:space="preserve"> O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ati</w:t>
      </w:r>
      <w:r w:rsidRPr="005F00E4">
        <w:rPr>
          <w:rFonts w:ascii="Arial" w:eastAsia="Arial" w:hAnsi="Arial" w:cs="Arial"/>
          <w:spacing w:val="-3"/>
        </w:rPr>
        <w:t>n</w:t>
      </w:r>
      <w:r w:rsidRPr="005F00E4">
        <w:rPr>
          <w:rFonts w:ascii="Arial" w:eastAsia="Arial" w:hAnsi="Arial" w:cs="Arial"/>
        </w:rPr>
        <w:t>g Su</w:t>
      </w:r>
      <w:r w:rsidRPr="005F00E4">
        <w:rPr>
          <w:rFonts w:ascii="Arial" w:eastAsia="Arial" w:hAnsi="Arial" w:cs="Arial"/>
          <w:spacing w:val="-1"/>
        </w:rPr>
        <w:t>p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li</w:t>
      </w:r>
      <w:r w:rsidRPr="005F00E4">
        <w:rPr>
          <w:rFonts w:ascii="Arial" w:eastAsia="Arial" w:hAnsi="Arial" w:cs="Arial"/>
        </w:rPr>
        <w:t>es and E</w:t>
      </w:r>
      <w:r w:rsidRPr="005F00E4">
        <w:rPr>
          <w:rFonts w:ascii="Arial" w:eastAsia="Arial" w:hAnsi="Arial" w:cs="Arial"/>
          <w:spacing w:val="-3"/>
        </w:rPr>
        <w:t>x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ns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s:</w:t>
      </w:r>
    </w:p>
    <w:p w14:paraId="106540C9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17731C9D" w14:textId="77777777" w:rsidR="0074267C" w:rsidRPr="005F00E4" w:rsidRDefault="0074267C" w:rsidP="0074267C">
      <w:pPr>
        <w:spacing w:after="0" w:line="240" w:lineRule="auto"/>
        <w:ind w:right="10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</w:rPr>
        <w:t>1</w:t>
      </w:r>
      <w:r w:rsidRPr="005F00E4">
        <w:rPr>
          <w:rFonts w:ascii="Arial" w:eastAsia="Arial" w:hAnsi="Arial" w:cs="Arial"/>
          <w:spacing w:val="-1"/>
        </w:rPr>
        <w:t>3</w:t>
      </w:r>
      <w:r w:rsidRPr="005F00E4">
        <w:rPr>
          <w:rFonts w:ascii="Arial" w:eastAsia="Arial" w:hAnsi="Arial" w:cs="Arial"/>
        </w:rPr>
        <w:t xml:space="preserve">. 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  <w:spacing w:val="-1"/>
        </w:rPr>
        <w:t>O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h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  <w:spacing w:val="-2"/>
        </w:rPr>
        <w:t>r</w:t>
      </w:r>
      <w:r w:rsidRPr="005F00E4">
        <w:rPr>
          <w:rFonts w:ascii="Arial" w:eastAsia="Arial" w:hAnsi="Arial" w:cs="Arial"/>
        </w:rPr>
        <w:t>:</w:t>
      </w:r>
    </w:p>
    <w:p w14:paraId="361D725A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22B8ACD5" w14:textId="77777777" w:rsidR="0074267C" w:rsidRPr="005F00E4" w:rsidRDefault="0074267C" w:rsidP="0074267C">
      <w:pPr>
        <w:spacing w:after="0" w:line="240" w:lineRule="auto"/>
        <w:ind w:right="10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</w:rPr>
        <w:t>1</w:t>
      </w:r>
      <w:r w:rsidRPr="005F00E4">
        <w:rPr>
          <w:rFonts w:ascii="Arial" w:eastAsia="Arial" w:hAnsi="Arial" w:cs="Arial"/>
          <w:spacing w:val="-1"/>
        </w:rPr>
        <w:t>4</w:t>
      </w:r>
      <w:r w:rsidRPr="005F00E4">
        <w:rPr>
          <w:rFonts w:ascii="Arial" w:eastAsia="Arial" w:hAnsi="Arial" w:cs="Arial"/>
        </w:rPr>
        <w:t xml:space="preserve">. 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  <w:spacing w:val="-1"/>
        </w:rPr>
        <w:t>D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ated</w:t>
      </w:r>
      <w:r w:rsidRPr="005F00E4">
        <w:rPr>
          <w:rFonts w:ascii="Arial" w:eastAsia="Arial" w:hAnsi="Arial" w:cs="Arial"/>
          <w:spacing w:val="-1"/>
        </w:rPr>
        <w:t xml:space="preserve"> i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2"/>
        </w:rPr>
        <w:t>m</w:t>
      </w:r>
      <w:r w:rsidRPr="005F00E4">
        <w:rPr>
          <w:rFonts w:ascii="Arial" w:eastAsia="Arial" w:hAnsi="Arial" w:cs="Arial"/>
        </w:rPr>
        <w:t>s:</w:t>
      </w:r>
    </w:p>
    <w:p w14:paraId="21CB1B75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07E91433" w14:textId="77777777" w:rsidR="0074267C" w:rsidRPr="005F00E4" w:rsidRDefault="0074267C" w:rsidP="0074267C">
      <w:pPr>
        <w:spacing w:after="0" w:line="240" w:lineRule="auto"/>
        <w:ind w:right="10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</w:rPr>
        <w:t>1</w:t>
      </w:r>
      <w:r w:rsidRPr="005F00E4">
        <w:rPr>
          <w:rFonts w:ascii="Arial" w:eastAsia="Arial" w:hAnsi="Arial" w:cs="Arial"/>
          <w:spacing w:val="-1"/>
        </w:rPr>
        <w:t>5</w:t>
      </w:r>
      <w:r w:rsidRPr="005F00E4">
        <w:rPr>
          <w:rFonts w:ascii="Arial" w:eastAsia="Arial" w:hAnsi="Arial" w:cs="Arial"/>
        </w:rPr>
        <w:t xml:space="preserve">. </w:t>
      </w:r>
      <w:r w:rsidRPr="005F00E4">
        <w:rPr>
          <w:rFonts w:ascii="Arial" w:eastAsia="Arial" w:hAnsi="Arial" w:cs="Arial"/>
          <w:spacing w:val="1"/>
        </w:rPr>
        <w:t xml:space="preserve"> </w:t>
      </w:r>
      <w:proofErr w:type="gramStart"/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 xml:space="preserve">on 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  <w:spacing w:val="-2"/>
        </w:rPr>
        <w:t>x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1"/>
        </w:rPr>
        <w:t>d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bl</w:t>
      </w:r>
      <w:r w:rsidRPr="005F00E4">
        <w:rPr>
          <w:rFonts w:ascii="Arial" w:eastAsia="Arial" w:hAnsi="Arial" w:cs="Arial"/>
        </w:rPr>
        <w:t>e</w:t>
      </w:r>
      <w:proofErr w:type="gramEnd"/>
      <w:r w:rsidRPr="005F00E4">
        <w:rPr>
          <w:rFonts w:ascii="Arial" w:eastAsia="Arial" w:hAnsi="Arial" w:cs="Arial"/>
        </w:rPr>
        <w:t xml:space="preserve"> P</w:t>
      </w:r>
      <w:r w:rsidRPr="005F00E4">
        <w:rPr>
          <w:rFonts w:ascii="Arial" w:eastAsia="Arial" w:hAnsi="Arial" w:cs="Arial"/>
          <w:spacing w:val="-2"/>
        </w:rPr>
        <w:t>r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-1"/>
        </w:rPr>
        <w:t>p</w:t>
      </w:r>
      <w:r w:rsidRPr="005F00E4">
        <w:rPr>
          <w:rFonts w:ascii="Arial" w:eastAsia="Arial" w:hAnsi="Arial" w:cs="Arial"/>
        </w:rPr>
        <w:t>er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  <w:spacing w:val="-2"/>
        </w:rPr>
        <w:t>y</w:t>
      </w:r>
      <w:r w:rsidRPr="005F00E4">
        <w:rPr>
          <w:rFonts w:ascii="Arial" w:eastAsia="Arial" w:hAnsi="Arial" w:cs="Arial"/>
        </w:rPr>
        <w:t>:</w:t>
      </w:r>
    </w:p>
    <w:p w14:paraId="13B8A0F4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2D035B80" w14:textId="77777777" w:rsidR="0074267C" w:rsidRPr="005F00E4" w:rsidRDefault="0074267C" w:rsidP="0074267C">
      <w:pPr>
        <w:spacing w:after="0" w:line="240" w:lineRule="auto"/>
        <w:ind w:right="10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</w:rPr>
        <w:t xml:space="preserve">16. 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  <w:spacing w:val="-1"/>
        </w:rPr>
        <w:t>C</w:t>
      </w:r>
      <w:r w:rsidRPr="005F00E4">
        <w:rPr>
          <w:rFonts w:ascii="Arial" w:eastAsia="Arial" w:hAnsi="Arial" w:cs="Arial"/>
        </w:rPr>
        <w:t>omp</w:t>
      </w:r>
      <w:r w:rsidRPr="005F00E4">
        <w:rPr>
          <w:rFonts w:ascii="Arial" w:eastAsia="Arial" w:hAnsi="Arial" w:cs="Arial"/>
          <w:spacing w:val="-3"/>
        </w:rPr>
        <w:t>u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er</w:t>
      </w:r>
      <w:r w:rsidRPr="005F00E4">
        <w:rPr>
          <w:rFonts w:ascii="Arial" w:eastAsia="Arial" w:hAnsi="Arial" w:cs="Arial"/>
          <w:spacing w:val="-1"/>
        </w:rPr>
        <w:t xml:space="preserve"> H</w:t>
      </w:r>
      <w:r w:rsidRPr="005F00E4">
        <w:rPr>
          <w:rFonts w:ascii="Arial" w:eastAsia="Arial" w:hAnsi="Arial" w:cs="Arial"/>
        </w:rPr>
        <w:t>ard</w:t>
      </w:r>
      <w:r w:rsidRPr="005F00E4">
        <w:rPr>
          <w:rFonts w:ascii="Arial" w:eastAsia="Arial" w:hAnsi="Arial" w:cs="Arial"/>
          <w:spacing w:val="-3"/>
        </w:rPr>
        <w:t>w</w:t>
      </w:r>
      <w:r w:rsidRPr="005F00E4">
        <w:rPr>
          <w:rFonts w:ascii="Arial" w:eastAsia="Arial" w:hAnsi="Arial" w:cs="Arial"/>
        </w:rPr>
        <w:t>are,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  <w:spacing w:val="-1"/>
        </w:rPr>
        <w:t>S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  <w:spacing w:val="1"/>
        </w:rPr>
        <w:t>ft</w:t>
      </w:r>
      <w:r w:rsidRPr="005F00E4">
        <w:rPr>
          <w:rFonts w:ascii="Arial" w:eastAsia="Arial" w:hAnsi="Arial" w:cs="Arial"/>
          <w:spacing w:val="-3"/>
        </w:rPr>
        <w:t>w</w:t>
      </w:r>
      <w:r w:rsidRPr="005F00E4">
        <w:rPr>
          <w:rFonts w:ascii="Arial" w:eastAsia="Arial" w:hAnsi="Arial" w:cs="Arial"/>
        </w:rPr>
        <w:t>are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d S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  <w:spacing w:val="-2"/>
        </w:rPr>
        <w:t>v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ces:</w:t>
      </w:r>
    </w:p>
    <w:p w14:paraId="74DA1371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6D28BD00" w14:textId="77777777" w:rsidR="0074267C" w:rsidRPr="005F00E4" w:rsidRDefault="0074267C" w:rsidP="0074267C">
      <w:pPr>
        <w:spacing w:after="0" w:line="240" w:lineRule="auto"/>
        <w:ind w:right="10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</w:rPr>
        <w:t xml:space="preserve">17. 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</w:rPr>
        <w:t>dmi</w:t>
      </w:r>
      <w:r w:rsidRPr="005F00E4">
        <w:rPr>
          <w:rFonts w:ascii="Arial" w:eastAsia="Arial" w:hAnsi="Arial" w:cs="Arial"/>
          <w:spacing w:val="-1"/>
        </w:rPr>
        <w:t>ni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-1"/>
        </w:rPr>
        <w:t>t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ati</w:t>
      </w:r>
      <w:r w:rsidRPr="005F00E4">
        <w:rPr>
          <w:rFonts w:ascii="Arial" w:eastAsia="Arial" w:hAnsi="Arial" w:cs="Arial"/>
          <w:spacing w:val="-1"/>
        </w:rPr>
        <w:t>o</w:t>
      </w:r>
      <w:r w:rsidRPr="005F00E4">
        <w:rPr>
          <w:rFonts w:ascii="Arial" w:eastAsia="Arial" w:hAnsi="Arial" w:cs="Arial"/>
        </w:rPr>
        <w:t>n:</w:t>
      </w:r>
    </w:p>
    <w:p w14:paraId="4EE79904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</w:rPr>
        <w:sectPr w:rsidR="0074267C" w:rsidRPr="005F00E4" w:rsidSect="000B4D56">
          <w:type w:val="continuous"/>
          <w:pgSz w:w="12240" w:h="15840"/>
          <w:pgMar w:top="1340" w:right="1320" w:bottom="280" w:left="1340" w:header="720" w:footer="720" w:gutter="0"/>
          <w:cols w:space="720"/>
        </w:sectPr>
      </w:pPr>
    </w:p>
    <w:p w14:paraId="25E61D93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0"/>
          <w:szCs w:val="20"/>
        </w:rPr>
      </w:pPr>
    </w:p>
    <w:p w14:paraId="08095231" w14:textId="03490FE7" w:rsidR="0074267C" w:rsidRDefault="00A3473E" w:rsidP="0074267C">
      <w:pPr>
        <w:spacing w:after="0" w:line="240" w:lineRule="auto"/>
        <w:ind w:right="10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A3473E">
        <w:rPr>
          <w:rFonts w:ascii="Arial" w:eastAsia="Arial" w:hAnsi="Arial" w:cs="Arial"/>
          <w:b/>
          <w:color w:val="000000" w:themeColor="text1"/>
          <w:sz w:val="24"/>
          <w:szCs w:val="24"/>
        </w:rPr>
        <w:t>Budget Narrative</w:t>
      </w:r>
    </w:p>
    <w:p w14:paraId="24F3B735" w14:textId="77777777" w:rsidR="00A3473E" w:rsidRPr="005F00E4" w:rsidRDefault="00A3473E" w:rsidP="0074267C">
      <w:pPr>
        <w:spacing w:after="0" w:line="240" w:lineRule="auto"/>
        <w:ind w:right="10"/>
        <w:rPr>
          <w:rFonts w:ascii="Arial" w:hAnsi="Arial" w:cs="Arial"/>
        </w:rPr>
      </w:pPr>
    </w:p>
    <w:p w14:paraId="68A2E7B5" w14:textId="77777777" w:rsidR="0074267C" w:rsidRPr="005F00E4" w:rsidRDefault="0074267C" w:rsidP="0074267C">
      <w:pPr>
        <w:spacing w:after="0" w:line="240" w:lineRule="auto"/>
        <w:ind w:right="10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  <w:b/>
          <w:bCs/>
          <w:spacing w:val="1"/>
        </w:rPr>
        <w:t>I</w:t>
      </w:r>
      <w:r w:rsidRPr="005F00E4">
        <w:rPr>
          <w:rFonts w:ascii="Arial" w:eastAsia="Arial" w:hAnsi="Arial" w:cs="Arial"/>
          <w:b/>
          <w:bCs/>
        </w:rPr>
        <w:t>n</w:t>
      </w:r>
      <w:r w:rsidRPr="005F00E4">
        <w:rPr>
          <w:rFonts w:ascii="Arial" w:eastAsia="Arial" w:hAnsi="Arial" w:cs="Arial"/>
          <w:b/>
          <w:bCs/>
          <w:spacing w:val="-1"/>
        </w:rPr>
        <w:t>s</w:t>
      </w:r>
      <w:r w:rsidRPr="005F00E4">
        <w:rPr>
          <w:rFonts w:ascii="Arial" w:eastAsia="Arial" w:hAnsi="Arial" w:cs="Arial"/>
          <w:b/>
          <w:bCs/>
          <w:spacing w:val="1"/>
        </w:rPr>
        <w:t>t</w:t>
      </w:r>
      <w:r w:rsidRPr="005F00E4">
        <w:rPr>
          <w:rFonts w:ascii="Arial" w:eastAsia="Arial" w:hAnsi="Arial" w:cs="Arial"/>
          <w:b/>
          <w:bCs/>
        </w:rPr>
        <w:t>ru</w:t>
      </w:r>
      <w:r w:rsidRPr="005F00E4">
        <w:rPr>
          <w:rFonts w:ascii="Arial" w:eastAsia="Arial" w:hAnsi="Arial" w:cs="Arial"/>
          <w:b/>
          <w:bCs/>
          <w:spacing w:val="-3"/>
        </w:rPr>
        <w:t>c</w:t>
      </w:r>
      <w:r w:rsidRPr="005F00E4">
        <w:rPr>
          <w:rFonts w:ascii="Arial" w:eastAsia="Arial" w:hAnsi="Arial" w:cs="Arial"/>
          <w:b/>
          <w:bCs/>
          <w:spacing w:val="1"/>
        </w:rPr>
        <w:t>ti</w:t>
      </w:r>
      <w:r w:rsidRPr="005F00E4">
        <w:rPr>
          <w:rFonts w:ascii="Arial" w:eastAsia="Arial" w:hAnsi="Arial" w:cs="Arial"/>
          <w:b/>
          <w:bCs/>
        </w:rPr>
        <w:t>o</w:t>
      </w:r>
      <w:r w:rsidRPr="005F00E4">
        <w:rPr>
          <w:rFonts w:ascii="Arial" w:eastAsia="Arial" w:hAnsi="Arial" w:cs="Arial"/>
          <w:b/>
          <w:bCs/>
          <w:spacing w:val="-1"/>
        </w:rPr>
        <w:t>n</w:t>
      </w:r>
      <w:r w:rsidRPr="005F00E4">
        <w:rPr>
          <w:rFonts w:ascii="Arial" w:eastAsia="Arial" w:hAnsi="Arial" w:cs="Arial"/>
          <w:b/>
          <w:bCs/>
        </w:rPr>
        <w:t>s</w:t>
      </w:r>
      <w:r w:rsidRPr="005F00E4">
        <w:rPr>
          <w:rFonts w:ascii="Arial" w:eastAsia="Arial" w:hAnsi="Arial" w:cs="Arial"/>
          <w:b/>
          <w:bCs/>
          <w:spacing w:val="-2"/>
        </w:rPr>
        <w:t xml:space="preserve"> </w:t>
      </w:r>
      <w:r w:rsidRPr="005F00E4">
        <w:rPr>
          <w:rFonts w:ascii="Arial" w:eastAsia="Arial" w:hAnsi="Arial" w:cs="Arial"/>
          <w:b/>
          <w:bCs/>
          <w:spacing w:val="1"/>
        </w:rPr>
        <w:t>f</w:t>
      </w:r>
      <w:r w:rsidRPr="005F00E4">
        <w:rPr>
          <w:rFonts w:ascii="Arial" w:eastAsia="Arial" w:hAnsi="Arial" w:cs="Arial"/>
          <w:b/>
          <w:bCs/>
          <w:spacing w:val="-3"/>
        </w:rPr>
        <w:t>o</w:t>
      </w:r>
      <w:r w:rsidRPr="005F00E4">
        <w:rPr>
          <w:rFonts w:ascii="Arial" w:eastAsia="Arial" w:hAnsi="Arial" w:cs="Arial"/>
          <w:b/>
          <w:bCs/>
        </w:rPr>
        <w:t>r</w:t>
      </w:r>
      <w:r w:rsidRPr="005F00E4">
        <w:rPr>
          <w:rFonts w:ascii="Arial" w:eastAsia="Arial" w:hAnsi="Arial" w:cs="Arial"/>
          <w:b/>
          <w:bCs/>
          <w:spacing w:val="2"/>
        </w:rPr>
        <w:t xml:space="preserve"> </w:t>
      </w:r>
      <w:r w:rsidRPr="005F00E4">
        <w:rPr>
          <w:rFonts w:ascii="Arial" w:eastAsia="Arial" w:hAnsi="Arial" w:cs="Arial"/>
          <w:b/>
          <w:bCs/>
          <w:spacing w:val="-1"/>
        </w:rPr>
        <w:t>C</w:t>
      </w:r>
      <w:r w:rsidRPr="005F00E4">
        <w:rPr>
          <w:rFonts w:ascii="Arial" w:eastAsia="Arial" w:hAnsi="Arial" w:cs="Arial"/>
          <w:b/>
          <w:bCs/>
          <w:spacing w:val="-3"/>
        </w:rPr>
        <w:t>o</w:t>
      </w:r>
      <w:r w:rsidRPr="005F00E4">
        <w:rPr>
          <w:rFonts w:ascii="Arial" w:eastAsia="Arial" w:hAnsi="Arial" w:cs="Arial"/>
          <w:b/>
          <w:bCs/>
        </w:rPr>
        <w:t>mp</w:t>
      </w:r>
      <w:r w:rsidRPr="005F00E4">
        <w:rPr>
          <w:rFonts w:ascii="Arial" w:eastAsia="Arial" w:hAnsi="Arial" w:cs="Arial"/>
          <w:b/>
          <w:bCs/>
          <w:spacing w:val="-1"/>
        </w:rPr>
        <w:t>l</w:t>
      </w:r>
      <w:r w:rsidRPr="005F00E4">
        <w:rPr>
          <w:rFonts w:ascii="Arial" w:eastAsia="Arial" w:hAnsi="Arial" w:cs="Arial"/>
          <w:b/>
          <w:bCs/>
        </w:rPr>
        <w:t>et</w:t>
      </w:r>
      <w:r w:rsidRPr="005F00E4">
        <w:rPr>
          <w:rFonts w:ascii="Arial" w:eastAsia="Arial" w:hAnsi="Arial" w:cs="Arial"/>
          <w:b/>
          <w:bCs/>
          <w:spacing w:val="1"/>
        </w:rPr>
        <w:t>i</w:t>
      </w:r>
      <w:r w:rsidRPr="005F00E4">
        <w:rPr>
          <w:rFonts w:ascii="Arial" w:eastAsia="Arial" w:hAnsi="Arial" w:cs="Arial"/>
          <w:b/>
          <w:bCs/>
        </w:rPr>
        <w:t xml:space="preserve">ng </w:t>
      </w:r>
      <w:r w:rsidRPr="005F00E4">
        <w:rPr>
          <w:rFonts w:ascii="Arial" w:eastAsia="Arial" w:hAnsi="Arial" w:cs="Arial"/>
          <w:b/>
          <w:bCs/>
          <w:spacing w:val="1"/>
        </w:rPr>
        <w:t>t</w:t>
      </w:r>
      <w:r w:rsidRPr="005F00E4">
        <w:rPr>
          <w:rFonts w:ascii="Arial" w:eastAsia="Arial" w:hAnsi="Arial" w:cs="Arial"/>
          <w:b/>
          <w:bCs/>
        </w:rPr>
        <w:t>he</w:t>
      </w:r>
      <w:r w:rsidRPr="005F00E4">
        <w:rPr>
          <w:rFonts w:ascii="Arial" w:eastAsia="Arial" w:hAnsi="Arial" w:cs="Arial"/>
          <w:b/>
          <w:bCs/>
          <w:spacing w:val="-2"/>
        </w:rPr>
        <w:t xml:space="preserve"> </w:t>
      </w:r>
      <w:r w:rsidRPr="005F00E4">
        <w:rPr>
          <w:rFonts w:ascii="Arial" w:eastAsia="Arial" w:hAnsi="Arial" w:cs="Arial"/>
          <w:b/>
          <w:bCs/>
          <w:spacing w:val="-1"/>
        </w:rPr>
        <w:t>B</w:t>
      </w:r>
      <w:r w:rsidRPr="005F00E4">
        <w:rPr>
          <w:rFonts w:ascii="Arial" w:eastAsia="Arial" w:hAnsi="Arial" w:cs="Arial"/>
          <w:b/>
          <w:bCs/>
        </w:rPr>
        <w:t>u</w:t>
      </w:r>
      <w:r w:rsidRPr="005F00E4">
        <w:rPr>
          <w:rFonts w:ascii="Arial" w:eastAsia="Arial" w:hAnsi="Arial" w:cs="Arial"/>
          <w:b/>
          <w:bCs/>
          <w:spacing w:val="-1"/>
        </w:rPr>
        <w:t>d</w:t>
      </w:r>
      <w:r w:rsidRPr="005F00E4">
        <w:rPr>
          <w:rFonts w:ascii="Arial" w:eastAsia="Arial" w:hAnsi="Arial" w:cs="Arial"/>
          <w:b/>
          <w:bCs/>
        </w:rPr>
        <w:t>g</w:t>
      </w:r>
      <w:r w:rsidRPr="005F00E4">
        <w:rPr>
          <w:rFonts w:ascii="Arial" w:eastAsia="Arial" w:hAnsi="Arial" w:cs="Arial"/>
          <w:b/>
          <w:bCs/>
          <w:spacing w:val="-1"/>
        </w:rPr>
        <w:t>e</w:t>
      </w:r>
      <w:r w:rsidRPr="005F00E4">
        <w:rPr>
          <w:rFonts w:ascii="Arial" w:eastAsia="Arial" w:hAnsi="Arial" w:cs="Arial"/>
          <w:b/>
          <w:bCs/>
        </w:rPr>
        <w:t>t</w:t>
      </w:r>
      <w:r w:rsidRPr="005F00E4">
        <w:rPr>
          <w:rFonts w:ascii="Arial" w:eastAsia="Arial" w:hAnsi="Arial" w:cs="Arial"/>
          <w:b/>
          <w:bCs/>
          <w:spacing w:val="2"/>
        </w:rPr>
        <w:t xml:space="preserve"> </w:t>
      </w:r>
      <w:r w:rsidRPr="005F00E4">
        <w:rPr>
          <w:rFonts w:ascii="Arial" w:eastAsia="Arial" w:hAnsi="Arial" w:cs="Arial"/>
          <w:b/>
          <w:bCs/>
          <w:spacing w:val="-1"/>
        </w:rPr>
        <w:t>N</w:t>
      </w:r>
      <w:r w:rsidRPr="005F00E4">
        <w:rPr>
          <w:rFonts w:ascii="Arial" w:eastAsia="Arial" w:hAnsi="Arial" w:cs="Arial"/>
          <w:b/>
          <w:bCs/>
          <w:spacing w:val="-3"/>
        </w:rPr>
        <w:t>a</w:t>
      </w:r>
      <w:r w:rsidRPr="005F00E4">
        <w:rPr>
          <w:rFonts w:ascii="Arial" w:eastAsia="Arial" w:hAnsi="Arial" w:cs="Arial"/>
          <w:b/>
          <w:bCs/>
        </w:rPr>
        <w:t>r</w:t>
      </w:r>
      <w:r w:rsidRPr="005F00E4">
        <w:rPr>
          <w:rFonts w:ascii="Arial" w:eastAsia="Arial" w:hAnsi="Arial" w:cs="Arial"/>
          <w:b/>
          <w:bCs/>
          <w:spacing w:val="1"/>
        </w:rPr>
        <w:t>r</w:t>
      </w:r>
      <w:r w:rsidRPr="005F00E4">
        <w:rPr>
          <w:rFonts w:ascii="Arial" w:eastAsia="Arial" w:hAnsi="Arial" w:cs="Arial"/>
          <w:b/>
          <w:bCs/>
        </w:rPr>
        <w:t>a</w:t>
      </w:r>
      <w:r w:rsidRPr="005F00E4">
        <w:rPr>
          <w:rFonts w:ascii="Arial" w:eastAsia="Arial" w:hAnsi="Arial" w:cs="Arial"/>
          <w:b/>
          <w:bCs/>
          <w:spacing w:val="-2"/>
        </w:rPr>
        <w:t>t</w:t>
      </w:r>
      <w:r w:rsidRPr="005F00E4">
        <w:rPr>
          <w:rFonts w:ascii="Arial" w:eastAsia="Arial" w:hAnsi="Arial" w:cs="Arial"/>
          <w:b/>
          <w:bCs/>
          <w:spacing w:val="1"/>
        </w:rPr>
        <w:t>i</w:t>
      </w:r>
      <w:r w:rsidRPr="005F00E4">
        <w:rPr>
          <w:rFonts w:ascii="Arial" w:eastAsia="Arial" w:hAnsi="Arial" w:cs="Arial"/>
          <w:b/>
          <w:bCs/>
          <w:spacing w:val="-3"/>
        </w:rPr>
        <w:t>v</w:t>
      </w:r>
      <w:r w:rsidRPr="005F00E4">
        <w:rPr>
          <w:rFonts w:ascii="Arial" w:eastAsia="Arial" w:hAnsi="Arial" w:cs="Arial"/>
          <w:b/>
          <w:bCs/>
        </w:rPr>
        <w:t>e</w:t>
      </w:r>
    </w:p>
    <w:p w14:paraId="4C9FF6A6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6"/>
          <w:szCs w:val="26"/>
        </w:rPr>
      </w:pPr>
    </w:p>
    <w:p w14:paraId="2FC62DB9" w14:textId="77777777" w:rsidR="0074267C" w:rsidRPr="005F00E4" w:rsidRDefault="0074267C" w:rsidP="0074267C">
      <w:pPr>
        <w:spacing w:after="0" w:line="240" w:lineRule="auto"/>
        <w:ind w:right="10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  <w:spacing w:val="1"/>
        </w:rPr>
        <w:t>tt</w:t>
      </w:r>
      <w:r w:rsidRPr="005F00E4">
        <w:rPr>
          <w:rFonts w:ascii="Arial" w:eastAsia="Arial" w:hAnsi="Arial" w:cs="Arial"/>
        </w:rPr>
        <w:t>ac</w:t>
      </w:r>
      <w:r w:rsidRPr="005F00E4">
        <w:rPr>
          <w:rFonts w:ascii="Arial" w:eastAsia="Arial" w:hAnsi="Arial" w:cs="Arial"/>
          <w:spacing w:val="-3"/>
        </w:rPr>
        <w:t>h</w:t>
      </w:r>
      <w:r w:rsidRPr="005F00E4">
        <w:rPr>
          <w:rFonts w:ascii="Arial" w:eastAsia="Arial" w:hAnsi="Arial" w:cs="Arial"/>
        </w:rPr>
        <w:t>,</w:t>
      </w:r>
      <w:r w:rsidRPr="005F00E4">
        <w:rPr>
          <w:rFonts w:ascii="Arial" w:eastAsia="Arial" w:hAnsi="Arial" w:cs="Arial"/>
          <w:spacing w:val="16"/>
        </w:rPr>
        <w:t xml:space="preserve"> 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15"/>
        </w:rPr>
        <w:t xml:space="preserve"> 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  <w:spacing w:val="1"/>
        </w:rPr>
        <w:t>rr</w:t>
      </w:r>
      <w:r w:rsidRPr="005F00E4">
        <w:rPr>
          <w:rFonts w:ascii="Arial" w:eastAsia="Arial" w:hAnsi="Arial" w:cs="Arial"/>
          <w:spacing w:val="-3"/>
        </w:rPr>
        <w:t>a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-2"/>
        </w:rPr>
        <w:t>v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15"/>
        </w:rPr>
        <w:t xml:space="preserve"> </w:t>
      </w:r>
      <w:r w:rsidRPr="005F00E4">
        <w:rPr>
          <w:rFonts w:ascii="Arial" w:eastAsia="Arial" w:hAnsi="Arial" w:cs="Arial"/>
          <w:spacing w:val="3"/>
        </w:rPr>
        <w:t>f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-2"/>
        </w:rPr>
        <w:t>rm</w:t>
      </w:r>
      <w:r w:rsidRPr="005F00E4">
        <w:rPr>
          <w:rFonts w:ascii="Arial" w:eastAsia="Arial" w:hAnsi="Arial" w:cs="Arial"/>
        </w:rPr>
        <w:t>,</w:t>
      </w:r>
      <w:r w:rsidRPr="005F00E4">
        <w:rPr>
          <w:rFonts w:ascii="Arial" w:eastAsia="Arial" w:hAnsi="Arial" w:cs="Arial"/>
          <w:spacing w:val="14"/>
        </w:rPr>
        <w:t xml:space="preserve"> </w:t>
      </w:r>
      <w:r w:rsidRPr="005F00E4">
        <w:rPr>
          <w:rFonts w:ascii="Arial" w:eastAsia="Arial" w:hAnsi="Arial" w:cs="Arial"/>
        </w:rPr>
        <w:t>an</w:t>
      </w:r>
      <w:r w:rsidRPr="005F00E4">
        <w:rPr>
          <w:rFonts w:ascii="Arial" w:eastAsia="Arial" w:hAnsi="Arial" w:cs="Arial"/>
          <w:spacing w:val="15"/>
        </w:rPr>
        <w:t xml:space="preserve"> 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3"/>
        </w:rPr>
        <w:t>x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ati</w:t>
      </w:r>
      <w:r w:rsidRPr="005F00E4">
        <w:rPr>
          <w:rFonts w:ascii="Arial" w:eastAsia="Arial" w:hAnsi="Arial" w:cs="Arial"/>
          <w:spacing w:val="-1"/>
        </w:rPr>
        <w:t>o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15"/>
        </w:rPr>
        <w:t xml:space="preserve"> 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15"/>
        </w:rPr>
        <w:t xml:space="preserve"> </w:t>
      </w:r>
      <w:r w:rsidRPr="005F00E4">
        <w:rPr>
          <w:rFonts w:ascii="Arial" w:eastAsia="Arial" w:hAnsi="Arial" w:cs="Arial"/>
          <w:spacing w:val="1"/>
        </w:rPr>
        <w:t>j</w:t>
      </w:r>
      <w:r w:rsidRPr="005F00E4">
        <w:rPr>
          <w:rFonts w:ascii="Arial" w:eastAsia="Arial" w:hAnsi="Arial" w:cs="Arial"/>
        </w:rPr>
        <w:t>usti</w:t>
      </w:r>
      <w:r w:rsidRPr="005F00E4">
        <w:rPr>
          <w:rFonts w:ascii="Arial" w:eastAsia="Arial" w:hAnsi="Arial" w:cs="Arial"/>
          <w:spacing w:val="3"/>
        </w:rPr>
        <w:t>f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c</w:t>
      </w:r>
      <w:r w:rsidRPr="005F00E4">
        <w:rPr>
          <w:rFonts w:ascii="Arial" w:eastAsia="Arial" w:hAnsi="Arial" w:cs="Arial"/>
          <w:spacing w:val="-3"/>
        </w:rPr>
        <w:t>a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on</w:t>
      </w:r>
      <w:r w:rsidRPr="005F00E4">
        <w:rPr>
          <w:rFonts w:ascii="Arial" w:eastAsia="Arial" w:hAnsi="Arial" w:cs="Arial"/>
          <w:spacing w:val="15"/>
        </w:rPr>
        <w:t xml:space="preserve"> 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</w:rPr>
        <w:t>f</w:t>
      </w:r>
      <w:r w:rsidRPr="005F00E4">
        <w:rPr>
          <w:rFonts w:ascii="Arial" w:eastAsia="Arial" w:hAnsi="Arial" w:cs="Arial"/>
          <w:spacing w:val="19"/>
        </w:rPr>
        <w:t xml:space="preserve"> 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</w:rPr>
        <w:t>l</w:t>
      </w:r>
      <w:r w:rsidRPr="005F00E4">
        <w:rPr>
          <w:rFonts w:ascii="Arial" w:eastAsia="Arial" w:hAnsi="Arial" w:cs="Arial"/>
          <w:spacing w:val="14"/>
        </w:rPr>
        <w:t xml:space="preserve"> </w:t>
      </w:r>
      <w:r w:rsidRPr="005F00E4">
        <w:rPr>
          <w:rFonts w:ascii="Arial" w:eastAsia="Arial" w:hAnsi="Arial" w:cs="Arial"/>
          <w:spacing w:val="-1"/>
        </w:rPr>
        <w:t>li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5"/>
        </w:rPr>
        <w:t>e</w:t>
      </w:r>
      <w:r w:rsidRPr="005F00E4">
        <w:rPr>
          <w:rFonts w:ascii="Arial" w:eastAsia="Arial" w:hAnsi="Arial" w:cs="Arial"/>
          <w:spacing w:val="1"/>
        </w:rPr>
        <w:t>-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ems</w:t>
      </w:r>
      <w:r w:rsidRPr="005F00E4">
        <w:rPr>
          <w:rFonts w:ascii="Arial" w:eastAsia="Arial" w:hAnsi="Arial" w:cs="Arial"/>
          <w:spacing w:val="16"/>
        </w:rPr>
        <w:t xml:space="preserve"> </w:t>
      </w:r>
      <w:r w:rsidRPr="005F00E4">
        <w:rPr>
          <w:rFonts w:ascii="Arial" w:eastAsia="Arial" w:hAnsi="Arial" w:cs="Arial"/>
          <w:spacing w:val="-1"/>
        </w:rPr>
        <w:t>li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ed</w:t>
      </w:r>
      <w:r w:rsidRPr="005F00E4">
        <w:rPr>
          <w:rFonts w:ascii="Arial" w:eastAsia="Arial" w:hAnsi="Arial" w:cs="Arial"/>
          <w:spacing w:val="15"/>
        </w:rPr>
        <w:t xml:space="preserve"> </w:t>
      </w:r>
      <w:r w:rsidRPr="005F00E4">
        <w:rPr>
          <w:rFonts w:ascii="Arial" w:eastAsia="Arial" w:hAnsi="Arial" w:cs="Arial"/>
        </w:rPr>
        <w:t>us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ng</w:t>
      </w:r>
      <w:r w:rsidRPr="005F00E4">
        <w:rPr>
          <w:rFonts w:ascii="Arial" w:eastAsia="Arial" w:hAnsi="Arial" w:cs="Arial"/>
          <w:spacing w:val="15"/>
        </w:rPr>
        <w:t xml:space="preserve">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 xml:space="preserve">he </w:t>
      </w:r>
      <w:r w:rsidRPr="005F00E4">
        <w:rPr>
          <w:rFonts w:ascii="Arial" w:eastAsia="Arial" w:hAnsi="Arial" w:cs="Arial"/>
          <w:spacing w:val="1"/>
        </w:rPr>
        <w:t>f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-1"/>
        </w:rPr>
        <w:t>ll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-1"/>
        </w:rPr>
        <w:t>wi</w:t>
      </w:r>
      <w:r w:rsidRPr="005F00E4">
        <w:rPr>
          <w:rFonts w:ascii="Arial" w:eastAsia="Arial" w:hAnsi="Arial" w:cs="Arial"/>
        </w:rPr>
        <w:t xml:space="preserve">ng </w:t>
      </w:r>
      <w:r w:rsidRPr="005F00E4">
        <w:rPr>
          <w:rFonts w:ascii="Arial" w:eastAsia="Arial" w:hAnsi="Arial" w:cs="Arial"/>
          <w:spacing w:val="2"/>
        </w:rPr>
        <w:t>g</w:t>
      </w:r>
      <w:r w:rsidRPr="005F00E4">
        <w:rPr>
          <w:rFonts w:ascii="Arial" w:eastAsia="Arial" w:hAnsi="Arial" w:cs="Arial"/>
        </w:rPr>
        <w:t>u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-1"/>
        </w:rPr>
        <w:t>eli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s:</w:t>
      </w:r>
    </w:p>
    <w:p w14:paraId="60D4EFDE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6402F36F" w14:textId="77777777" w:rsidR="0074267C" w:rsidRPr="005F00E4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  <w:b/>
          <w:bCs/>
        </w:rPr>
        <w:t xml:space="preserve">1. </w:t>
      </w:r>
      <w:r w:rsidRPr="005F00E4">
        <w:rPr>
          <w:rFonts w:ascii="Arial" w:eastAsia="Arial" w:hAnsi="Arial" w:cs="Arial"/>
          <w:b/>
          <w:bCs/>
          <w:spacing w:val="54"/>
        </w:rPr>
        <w:t xml:space="preserve"> </w:t>
      </w:r>
      <w:r w:rsidRPr="005F00E4">
        <w:rPr>
          <w:rFonts w:ascii="Arial" w:eastAsia="Arial" w:hAnsi="Arial" w:cs="Arial"/>
          <w:b/>
          <w:bCs/>
          <w:spacing w:val="-1"/>
        </w:rPr>
        <w:t>P</w:t>
      </w:r>
      <w:r w:rsidRPr="005F00E4">
        <w:rPr>
          <w:rFonts w:ascii="Arial" w:eastAsia="Arial" w:hAnsi="Arial" w:cs="Arial"/>
          <w:b/>
          <w:bCs/>
        </w:rPr>
        <w:t>ers</w:t>
      </w:r>
      <w:r w:rsidRPr="005F00E4">
        <w:rPr>
          <w:rFonts w:ascii="Arial" w:eastAsia="Arial" w:hAnsi="Arial" w:cs="Arial"/>
          <w:b/>
          <w:bCs/>
          <w:spacing w:val="-1"/>
        </w:rPr>
        <w:t>o</w:t>
      </w:r>
      <w:r w:rsidRPr="005F00E4">
        <w:rPr>
          <w:rFonts w:ascii="Arial" w:eastAsia="Arial" w:hAnsi="Arial" w:cs="Arial"/>
          <w:b/>
          <w:bCs/>
        </w:rPr>
        <w:t>n</w:t>
      </w:r>
      <w:r w:rsidRPr="005F00E4">
        <w:rPr>
          <w:rFonts w:ascii="Arial" w:eastAsia="Arial" w:hAnsi="Arial" w:cs="Arial"/>
          <w:b/>
          <w:bCs/>
          <w:spacing w:val="-1"/>
        </w:rPr>
        <w:t>n</w:t>
      </w:r>
      <w:r w:rsidRPr="005F00E4">
        <w:rPr>
          <w:rFonts w:ascii="Arial" w:eastAsia="Arial" w:hAnsi="Arial" w:cs="Arial"/>
          <w:b/>
          <w:bCs/>
        </w:rPr>
        <w:t>el:</w:t>
      </w:r>
    </w:p>
    <w:p w14:paraId="6041D6B8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58D7322D" w14:textId="18866C2B" w:rsidR="0074267C" w:rsidRPr="004C0FE4" w:rsidRDefault="0074267C" w:rsidP="0074267C">
      <w:pPr>
        <w:pStyle w:val="ListParagraph"/>
        <w:numPr>
          <w:ilvl w:val="0"/>
          <w:numId w:val="5"/>
        </w:numPr>
        <w:spacing w:after="0" w:line="240" w:lineRule="auto"/>
        <w:ind w:right="10"/>
        <w:rPr>
          <w:rFonts w:ascii="Arial" w:eastAsia="Arial" w:hAnsi="Arial" w:cs="Arial"/>
        </w:rPr>
      </w:pPr>
      <w:r w:rsidRPr="004C0FE4">
        <w:rPr>
          <w:rFonts w:ascii="Arial" w:eastAsia="Arial" w:hAnsi="Arial" w:cs="Arial"/>
        </w:rPr>
        <w:t>List each position that will work on the contract with position title and description.</w:t>
      </w:r>
    </w:p>
    <w:p w14:paraId="52ACC050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485AA058" w14:textId="77777777" w:rsidR="0074267C" w:rsidRPr="004A1F57" w:rsidRDefault="0074267C" w:rsidP="0074267C">
      <w:pPr>
        <w:pStyle w:val="ListParagraph"/>
        <w:numPr>
          <w:ilvl w:val="0"/>
          <w:numId w:val="5"/>
        </w:numPr>
        <w:spacing w:after="0" w:line="240" w:lineRule="auto"/>
        <w:ind w:right="10"/>
        <w:rPr>
          <w:rFonts w:ascii="Arial" w:eastAsia="Arial" w:hAnsi="Arial" w:cs="Arial"/>
        </w:rPr>
      </w:pPr>
      <w:r w:rsidRPr="004A1F57">
        <w:rPr>
          <w:rFonts w:ascii="Arial" w:eastAsia="Arial" w:hAnsi="Arial" w:cs="Arial"/>
        </w:rPr>
        <w:t>List salary paid, for each position, from this contract.</w:t>
      </w:r>
    </w:p>
    <w:p w14:paraId="57C61D4B" w14:textId="77777777" w:rsidR="0074267C" w:rsidRPr="004A1F57" w:rsidRDefault="0074267C" w:rsidP="0074267C">
      <w:pPr>
        <w:spacing w:after="0" w:line="240" w:lineRule="auto"/>
        <w:ind w:left="360" w:right="10"/>
        <w:rPr>
          <w:rFonts w:ascii="Arial" w:eastAsia="Arial" w:hAnsi="Arial" w:cs="Arial"/>
        </w:rPr>
      </w:pPr>
    </w:p>
    <w:p w14:paraId="665EB177" w14:textId="77777777" w:rsidR="0074267C" w:rsidRPr="004A1F57" w:rsidRDefault="0074267C" w:rsidP="0074267C">
      <w:pPr>
        <w:pStyle w:val="ListParagraph"/>
        <w:numPr>
          <w:ilvl w:val="0"/>
          <w:numId w:val="5"/>
        </w:numPr>
        <w:spacing w:after="0" w:line="240" w:lineRule="auto"/>
        <w:ind w:right="10"/>
        <w:rPr>
          <w:rFonts w:ascii="Arial" w:eastAsia="Arial" w:hAnsi="Arial" w:cs="Arial"/>
        </w:rPr>
      </w:pPr>
      <w:r w:rsidRPr="004A1F57">
        <w:rPr>
          <w:rFonts w:ascii="Arial" w:eastAsia="Arial" w:hAnsi="Arial" w:cs="Arial"/>
        </w:rPr>
        <w:t xml:space="preserve">Enter the total amount of personnel costs. </w:t>
      </w:r>
    </w:p>
    <w:p w14:paraId="59CB1FA9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608A72C8" w14:textId="77777777" w:rsidR="0074267C" w:rsidRPr="005F00E4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  <w:b/>
          <w:bCs/>
        </w:rPr>
        <w:t xml:space="preserve">2. </w:t>
      </w:r>
      <w:r w:rsidRPr="005F00E4">
        <w:rPr>
          <w:rFonts w:ascii="Arial" w:eastAsia="Arial" w:hAnsi="Arial" w:cs="Arial"/>
          <w:b/>
          <w:bCs/>
          <w:spacing w:val="54"/>
        </w:rPr>
        <w:t xml:space="preserve"> </w:t>
      </w:r>
      <w:r w:rsidRPr="005F00E4">
        <w:rPr>
          <w:rFonts w:ascii="Arial" w:eastAsia="Arial" w:hAnsi="Arial" w:cs="Arial"/>
          <w:b/>
          <w:bCs/>
        </w:rPr>
        <w:t>Fr</w:t>
      </w:r>
      <w:r w:rsidRPr="005F00E4">
        <w:rPr>
          <w:rFonts w:ascii="Arial" w:eastAsia="Arial" w:hAnsi="Arial" w:cs="Arial"/>
          <w:b/>
          <w:bCs/>
          <w:spacing w:val="1"/>
        </w:rPr>
        <w:t>i</w:t>
      </w:r>
      <w:r w:rsidRPr="005F00E4">
        <w:rPr>
          <w:rFonts w:ascii="Arial" w:eastAsia="Arial" w:hAnsi="Arial" w:cs="Arial"/>
          <w:b/>
          <w:bCs/>
        </w:rPr>
        <w:t>n</w:t>
      </w:r>
      <w:r w:rsidRPr="005F00E4">
        <w:rPr>
          <w:rFonts w:ascii="Arial" w:eastAsia="Arial" w:hAnsi="Arial" w:cs="Arial"/>
          <w:b/>
          <w:bCs/>
          <w:spacing w:val="-1"/>
        </w:rPr>
        <w:t>g</w:t>
      </w:r>
      <w:r w:rsidRPr="005F00E4">
        <w:rPr>
          <w:rFonts w:ascii="Arial" w:eastAsia="Arial" w:hAnsi="Arial" w:cs="Arial"/>
          <w:b/>
          <w:bCs/>
        </w:rPr>
        <w:t>e B</w:t>
      </w:r>
      <w:r w:rsidRPr="005F00E4">
        <w:rPr>
          <w:rFonts w:ascii="Arial" w:eastAsia="Arial" w:hAnsi="Arial" w:cs="Arial"/>
          <w:b/>
          <w:bCs/>
          <w:spacing w:val="-1"/>
        </w:rPr>
        <w:t>e</w:t>
      </w:r>
      <w:r w:rsidRPr="005F00E4">
        <w:rPr>
          <w:rFonts w:ascii="Arial" w:eastAsia="Arial" w:hAnsi="Arial" w:cs="Arial"/>
          <w:b/>
          <w:bCs/>
        </w:rPr>
        <w:t>n</w:t>
      </w:r>
      <w:r w:rsidRPr="005F00E4">
        <w:rPr>
          <w:rFonts w:ascii="Arial" w:eastAsia="Arial" w:hAnsi="Arial" w:cs="Arial"/>
          <w:b/>
          <w:bCs/>
          <w:spacing w:val="-3"/>
        </w:rPr>
        <w:t>e</w:t>
      </w:r>
      <w:r w:rsidRPr="005F00E4">
        <w:rPr>
          <w:rFonts w:ascii="Arial" w:eastAsia="Arial" w:hAnsi="Arial" w:cs="Arial"/>
          <w:b/>
          <w:bCs/>
          <w:spacing w:val="1"/>
        </w:rPr>
        <w:t>f</w:t>
      </w:r>
      <w:r w:rsidRPr="005F00E4">
        <w:rPr>
          <w:rFonts w:ascii="Arial" w:eastAsia="Arial" w:hAnsi="Arial" w:cs="Arial"/>
          <w:b/>
          <w:bCs/>
          <w:spacing w:val="-1"/>
        </w:rPr>
        <w:t>i</w:t>
      </w:r>
      <w:r w:rsidRPr="005F00E4">
        <w:rPr>
          <w:rFonts w:ascii="Arial" w:eastAsia="Arial" w:hAnsi="Arial" w:cs="Arial"/>
          <w:b/>
          <w:bCs/>
          <w:spacing w:val="1"/>
        </w:rPr>
        <w:t>t</w:t>
      </w:r>
      <w:r w:rsidRPr="005F00E4">
        <w:rPr>
          <w:rFonts w:ascii="Arial" w:eastAsia="Arial" w:hAnsi="Arial" w:cs="Arial"/>
          <w:b/>
          <w:bCs/>
        </w:rPr>
        <w:t>s:</w:t>
      </w:r>
    </w:p>
    <w:p w14:paraId="3A623B13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65810844" w14:textId="77777777" w:rsidR="0074267C" w:rsidRDefault="0074267C" w:rsidP="0074267C">
      <w:pPr>
        <w:pStyle w:val="ListParagraph"/>
        <w:numPr>
          <w:ilvl w:val="0"/>
          <w:numId w:val="5"/>
        </w:numPr>
        <w:spacing w:after="0" w:line="240" w:lineRule="auto"/>
        <w:ind w:right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List fringe benefits separately (i.e., FICA, Worker’s Compensation, Unemployment Compensation, Health Insurance, etc.)</w:t>
      </w:r>
    </w:p>
    <w:p w14:paraId="2226F3AB" w14:textId="77777777" w:rsidR="0074267C" w:rsidRDefault="0074267C" w:rsidP="0074267C">
      <w:pPr>
        <w:pStyle w:val="ListParagraph"/>
        <w:spacing w:after="0" w:line="240" w:lineRule="auto"/>
        <w:ind w:right="10"/>
        <w:rPr>
          <w:rFonts w:ascii="Arial" w:eastAsia="Arial" w:hAnsi="Arial" w:cs="Arial"/>
        </w:rPr>
      </w:pPr>
    </w:p>
    <w:p w14:paraId="4B5EAE3A" w14:textId="77777777" w:rsidR="0074267C" w:rsidRPr="004A1F57" w:rsidRDefault="0074267C" w:rsidP="0074267C">
      <w:pPr>
        <w:pStyle w:val="ListParagraph"/>
        <w:numPr>
          <w:ilvl w:val="0"/>
          <w:numId w:val="5"/>
        </w:numPr>
        <w:spacing w:after="0" w:line="240" w:lineRule="auto"/>
        <w:ind w:right="10"/>
        <w:rPr>
          <w:rFonts w:ascii="Arial" w:eastAsia="Arial" w:hAnsi="Arial" w:cs="Arial"/>
        </w:rPr>
      </w:pPr>
      <w:r w:rsidRPr="004A1F57">
        <w:rPr>
          <w:rFonts w:ascii="Arial" w:eastAsia="Arial" w:hAnsi="Arial" w:cs="Arial"/>
        </w:rPr>
        <w:t xml:space="preserve">List total amount paid by </w:t>
      </w:r>
      <w:r>
        <w:rPr>
          <w:rFonts w:ascii="Arial" w:eastAsia="Arial" w:hAnsi="Arial" w:cs="Arial"/>
        </w:rPr>
        <w:t>applicant</w:t>
      </w:r>
      <w:r w:rsidRPr="004A1F57">
        <w:rPr>
          <w:rFonts w:ascii="Arial" w:eastAsia="Arial" w:hAnsi="Arial" w:cs="Arial"/>
        </w:rPr>
        <w:t xml:space="preserve"> for each type of fringe benefit.</w:t>
      </w:r>
    </w:p>
    <w:p w14:paraId="0A4ECF60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0C76435C" w14:textId="77777777" w:rsidR="0074267C" w:rsidRPr="005F00E4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  <w:b/>
          <w:bCs/>
        </w:rPr>
        <w:t xml:space="preserve">3. </w:t>
      </w:r>
      <w:r w:rsidRPr="005F00E4">
        <w:rPr>
          <w:rFonts w:ascii="Arial" w:eastAsia="Arial" w:hAnsi="Arial" w:cs="Arial"/>
          <w:b/>
          <w:bCs/>
          <w:spacing w:val="54"/>
        </w:rPr>
        <w:t xml:space="preserve"> </w:t>
      </w:r>
      <w:r w:rsidRPr="005F00E4">
        <w:rPr>
          <w:rFonts w:ascii="Arial" w:eastAsia="Arial" w:hAnsi="Arial" w:cs="Arial"/>
          <w:b/>
          <w:bCs/>
          <w:spacing w:val="-1"/>
        </w:rPr>
        <w:t>B</w:t>
      </w:r>
      <w:r w:rsidRPr="005F00E4">
        <w:rPr>
          <w:rFonts w:ascii="Arial" w:eastAsia="Arial" w:hAnsi="Arial" w:cs="Arial"/>
          <w:b/>
          <w:bCs/>
        </w:rPr>
        <w:t>ui</w:t>
      </w:r>
      <w:r w:rsidRPr="005F00E4">
        <w:rPr>
          <w:rFonts w:ascii="Arial" w:eastAsia="Arial" w:hAnsi="Arial" w:cs="Arial"/>
          <w:b/>
          <w:bCs/>
          <w:spacing w:val="1"/>
        </w:rPr>
        <w:t>l</w:t>
      </w:r>
      <w:r w:rsidRPr="005F00E4">
        <w:rPr>
          <w:rFonts w:ascii="Arial" w:eastAsia="Arial" w:hAnsi="Arial" w:cs="Arial"/>
          <w:b/>
          <w:bCs/>
        </w:rPr>
        <w:t>ding</w:t>
      </w:r>
      <w:r w:rsidRPr="005F00E4">
        <w:rPr>
          <w:rFonts w:ascii="Arial" w:eastAsia="Arial" w:hAnsi="Arial" w:cs="Arial"/>
          <w:b/>
          <w:bCs/>
          <w:spacing w:val="-4"/>
        </w:rPr>
        <w:t xml:space="preserve"> </w:t>
      </w:r>
      <w:r w:rsidRPr="005F00E4">
        <w:rPr>
          <w:rFonts w:ascii="Arial" w:eastAsia="Arial" w:hAnsi="Arial" w:cs="Arial"/>
          <w:b/>
          <w:bCs/>
          <w:spacing w:val="1"/>
        </w:rPr>
        <w:t>O</w:t>
      </w:r>
      <w:r w:rsidRPr="005F00E4">
        <w:rPr>
          <w:rFonts w:ascii="Arial" w:eastAsia="Arial" w:hAnsi="Arial" w:cs="Arial"/>
          <w:b/>
          <w:bCs/>
        </w:rPr>
        <w:t>c</w:t>
      </w:r>
      <w:r w:rsidRPr="005F00E4">
        <w:rPr>
          <w:rFonts w:ascii="Arial" w:eastAsia="Arial" w:hAnsi="Arial" w:cs="Arial"/>
          <w:b/>
          <w:bCs/>
          <w:spacing w:val="-1"/>
        </w:rPr>
        <w:t>c</w:t>
      </w:r>
      <w:r w:rsidRPr="005F00E4">
        <w:rPr>
          <w:rFonts w:ascii="Arial" w:eastAsia="Arial" w:hAnsi="Arial" w:cs="Arial"/>
          <w:b/>
          <w:bCs/>
        </w:rPr>
        <w:t>u</w:t>
      </w:r>
      <w:r w:rsidRPr="005F00E4">
        <w:rPr>
          <w:rFonts w:ascii="Arial" w:eastAsia="Arial" w:hAnsi="Arial" w:cs="Arial"/>
          <w:b/>
          <w:bCs/>
          <w:spacing w:val="-1"/>
        </w:rPr>
        <w:t>p</w:t>
      </w:r>
      <w:r w:rsidRPr="005F00E4">
        <w:rPr>
          <w:rFonts w:ascii="Arial" w:eastAsia="Arial" w:hAnsi="Arial" w:cs="Arial"/>
          <w:b/>
          <w:bCs/>
        </w:rPr>
        <w:t>a</w:t>
      </w:r>
      <w:r w:rsidRPr="005F00E4">
        <w:rPr>
          <w:rFonts w:ascii="Arial" w:eastAsia="Arial" w:hAnsi="Arial" w:cs="Arial"/>
          <w:b/>
          <w:bCs/>
          <w:spacing w:val="-1"/>
        </w:rPr>
        <w:t>n</w:t>
      </w:r>
      <w:r w:rsidRPr="005F00E4">
        <w:rPr>
          <w:rFonts w:ascii="Arial" w:eastAsia="Arial" w:hAnsi="Arial" w:cs="Arial"/>
          <w:b/>
          <w:bCs/>
        </w:rPr>
        <w:t>c</w:t>
      </w:r>
      <w:r w:rsidRPr="005F00E4">
        <w:rPr>
          <w:rFonts w:ascii="Arial" w:eastAsia="Arial" w:hAnsi="Arial" w:cs="Arial"/>
          <w:b/>
          <w:bCs/>
          <w:spacing w:val="-6"/>
        </w:rPr>
        <w:t>y</w:t>
      </w:r>
      <w:r w:rsidRPr="005F00E4">
        <w:rPr>
          <w:rFonts w:ascii="Arial" w:eastAsia="Arial" w:hAnsi="Arial" w:cs="Arial"/>
          <w:b/>
          <w:bCs/>
        </w:rPr>
        <w:t>:</w:t>
      </w:r>
    </w:p>
    <w:p w14:paraId="3002DDB7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79007F48" w14:textId="77777777" w:rsidR="0074267C" w:rsidRPr="005F00E4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  <w:spacing w:val="-2"/>
        </w:rPr>
        <w:t>x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  <w:spacing w:val="2"/>
        </w:rPr>
        <w:t>a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13"/>
        </w:rPr>
        <w:t xml:space="preserve"> </w:t>
      </w:r>
      <w:r w:rsidRPr="005F00E4">
        <w:rPr>
          <w:rFonts w:ascii="Arial" w:eastAsia="Arial" w:hAnsi="Arial" w:cs="Arial"/>
          <w:spacing w:val="-3"/>
        </w:rPr>
        <w:t>w</w:t>
      </w:r>
      <w:r w:rsidRPr="005F00E4">
        <w:rPr>
          <w:rFonts w:ascii="Arial" w:eastAsia="Arial" w:hAnsi="Arial" w:cs="Arial"/>
        </w:rPr>
        <w:t>h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</w:rPr>
        <w:t>t</w:t>
      </w:r>
      <w:r w:rsidRPr="005F00E4">
        <w:rPr>
          <w:rFonts w:ascii="Arial" w:eastAsia="Arial" w:hAnsi="Arial" w:cs="Arial"/>
          <w:spacing w:val="14"/>
        </w:rPr>
        <w:t xml:space="preserve">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he</w:t>
      </w:r>
      <w:r w:rsidRPr="005F00E4">
        <w:rPr>
          <w:rFonts w:ascii="Arial" w:eastAsia="Arial" w:hAnsi="Arial" w:cs="Arial"/>
          <w:spacing w:val="12"/>
        </w:rPr>
        <w:t xml:space="preserve"> </w:t>
      </w:r>
      <w:r w:rsidRPr="005F00E4">
        <w:rPr>
          <w:rFonts w:ascii="Arial" w:eastAsia="Arial" w:hAnsi="Arial" w:cs="Arial"/>
        </w:rPr>
        <w:t>sp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</w:rPr>
        <w:t>ce</w:t>
      </w:r>
      <w:r w:rsidRPr="005F00E4">
        <w:rPr>
          <w:rFonts w:ascii="Arial" w:eastAsia="Arial" w:hAnsi="Arial" w:cs="Arial"/>
          <w:spacing w:val="10"/>
        </w:rPr>
        <w:t xml:space="preserve"> </w:t>
      </w:r>
      <w:r w:rsidRPr="005F00E4">
        <w:rPr>
          <w:rFonts w:ascii="Arial" w:eastAsia="Arial" w:hAnsi="Arial" w:cs="Arial"/>
          <w:spacing w:val="-1"/>
        </w:rPr>
        <w:t>wil</w:t>
      </w:r>
      <w:r w:rsidRPr="005F00E4">
        <w:rPr>
          <w:rFonts w:ascii="Arial" w:eastAsia="Arial" w:hAnsi="Arial" w:cs="Arial"/>
        </w:rPr>
        <w:t>l</w:t>
      </w:r>
      <w:r w:rsidRPr="005F00E4">
        <w:rPr>
          <w:rFonts w:ascii="Arial" w:eastAsia="Arial" w:hAnsi="Arial" w:cs="Arial"/>
          <w:spacing w:val="12"/>
        </w:rPr>
        <w:t xml:space="preserve"> </w:t>
      </w:r>
      <w:r w:rsidRPr="005F00E4">
        <w:rPr>
          <w:rFonts w:ascii="Arial" w:eastAsia="Arial" w:hAnsi="Arial" w:cs="Arial"/>
        </w:rPr>
        <w:t>be</w:t>
      </w:r>
      <w:r w:rsidRPr="005F00E4">
        <w:rPr>
          <w:rFonts w:ascii="Arial" w:eastAsia="Arial" w:hAnsi="Arial" w:cs="Arial"/>
          <w:spacing w:val="12"/>
        </w:rPr>
        <w:t xml:space="preserve"> </w:t>
      </w:r>
      <w:r w:rsidRPr="005F00E4">
        <w:rPr>
          <w:rFonts w:ascii="Arial" w:eastAsia="Arial" w:hAnsi="Arial" w:cs="Arial"/>
        </w:rPr>
        <w:t>us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10"/>
        </w:rPr>
        <w:t xml:space="preserve"> </w:t>
      </w:r>
      <w:r w:rsidRPr="005F00E4">
        <w:rPr>
          <w:rFonts w:ascii="Arial" w:eastAsia="Arial" w:hAnsi="Arial" w:cs="Arial"/>
          <w:spacing w:val="3"/>
        </w:rPr>
        <w:t>f</w:t>
      </w:r>
      <w:r w:rsidRPr="005F00E4">
        <w:rPr>
          <w:rFonts w:ascii="Arial" w:eastAsia="Arial" w:hAnsi="Arial" w:cs="Arial"/>
        </w:rPr>
        <w:t>or</w:t>
      </w:r>
      <w:r w:rsidRPr="005F00E4">
        <w:rPr>
          <w:rFonts w:ascii="Arial" w:eastAsia="Arial" w:hAnsi="Arial" w:cs="Arial"/>
          <w:spacing w:val="11"/>
        </w:rPr>
        <w:t xml:space="preserve"> 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13"/>
        </w:rPr>
        <w:t xml:space="preserve"> </w:t>
      </w:r>
      <w:r w:rsidRPr="005F00E4">
        <w:rPr>
          <w:rFonts w:ascii="Arial" w:eastAsia="Arial" w:hAnsi="Arial" w:cs="Arial"/>
          <w:spacing w:val="-3"/>
        </w:rPr>
        <w:t>w</w:t>
      </w:r>
      <w:r w:rsidRPr="005F00E4">
        <w:rPr>
          <w:rFonts w:ascii="Arial" w:eastAsia="Arial" w:hAnsi="Arial" w:cs="Arial"/>
        </w:rPr>
        <w:t>hy</w:t>
      </w:r>
      <w:r w:rsidRPr="005F00E4">
        <w:rPr>
          <w:rFonts w:ascii="Arial" w:eastAsia="Arial" w:hAnsi="Arial" w:cs="Arial"/>
          <w:spacing w:val="13"/>
        </w:rPr>
        <w:t xml:space="preserve"> 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t</w:t>
      </w:r>
      <w:r w:rsidRPr="005F00E4">
        <w:rPr>
          <w:rFonts w:ascii="Arial" w:eastAsia="Arial" w:hAnsi="Arial" w:cs="Arial"/>
          <w:spacing w:val="14"/>
        </w:rPr>
        <w:t xml:space="preserve"> 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13"/>
        </w:rPr>
        <w:t xml:space="preserve"> 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</w:rPr>
        <w:t>cess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y</w:t>
      </w:r>
      <w:r w:rsidRPr="005F00E4">
        <w:rPr>
          <w:rFonts w:ascii="Arial" w:eastAsia="Arial" w:hAnsi="Arial" w:cs="Arial"/>
          <w:spacing w:val="8"/>
        </w:rPr>
        <w:t xml:space="preserve"> </w:t>
      </w:r>
      <w:r w:rsidRPr="005F00E4">
        <w:rPr>
          <w:rFonts w:ascii="Arial" w:eastAsia="Arial" w:hAnsi="Arial" w:cs="Arial"/>
          <w:spacing w:val="1"/>
        </w:rPr>
        <w:t>f</w:t>
      </w:r>
      <w:r w:rsidRPr="005F00E4">
        <w:rPr>
          <w:rFonts w:ascii="Arial" w:eastAsia="Arial" w:hAnsi="Arial" w:cs="Arial"/>
        </w:rPr>
        <w:t>or</w:t>
      </w:r>
      <w:r w:rsidRPr="005F00E4">
        <w:rPr>
          <w:rFonts w:ascii="Arial" w:eastAsia="Arial" w:hAnsi="Arial" w:cs="Arial"/>
          <w:spacing w:val="11"/>
        </w:rPr>
        <w:t xml:space="preserve">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he</w:t>
      </w:r>
      <w:r w:rsidRPr="005F00E4">
        <w:rPr>
          <w:rFonts w:ascii="Arial" w:eastAsia="Arial" w:hAnsi="Arial" w:cs="Arial"/>
          <w:spacing w:val="10"/>
        </w:rPr>
        <w:t xml:space="preserve"> </w:t>
      </w:r>
      <w:r w:rsidRPr="005F00E4">
        <w:rPr>
          <w:rFonts w:ascii="Arial" w:eastAsia="Arial" w:hAnsi="Arial" w:cs="Arial"/>
          <w:spacing w:val="-2"/>
        </w:rPr>
        <w:t>c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  <w:spacing w:val="1"/>
        </w:rPr>
        <w:t>tr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3"/>
        </w:rPr>
        <w:t>c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 xml:space="preserve">. </w:t>
      </w:r>
      <w:r w:rsidRPr="005F00E4">
        <w:rPr>
          <w:rFonts w:ascii="Arial" w:eastAsia="Arial" w:hAnsi="Arial" w:cs="Arial"/>
          <w:spacing w:val="25"/>
        </w:rPr>
        <w:t xml:space="preserve"> </w:t>
      </w:r>
      <w:r w:rsidRPr="005F00E4">
        <w:rPr>
          <w:rFonts w:ascii="Arial" w:eastAsia="Arial" w:hAnsi="Arial" w:cs="Arial"/>
          <w:spacing w:val="-1"/>
        </w:rPr>
        <w:t>C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-1"/>
        </w:rPr>
        <w:t>pi</w:t>
      </w:r>
      <w:r w:rsidRPr="005F00E4">
        <w:rPr>
          <w:rFonts w:ascii="Arial" w:eastAsia="Arial" w:hAnsi="Arial" w:cs="Arial"/>
        </w:rPr>
        <w:t xml:space="preserve">es 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</w:rPr>
        <w:t>f</w:t>
      </w:r>
      <w:r w:rsidRPr="005F00E4">
        <w:rPr>
          <w:rFonts w:ascii="Arial" w:eastAsia="Arial" w:hAnsi="Arial" w:cs="Arial"/>
          <w:spacing w:val="23"/>
        </w:rPr>
        <w:t xml:space="preserve"> 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</w:rPr>
        <w:t>se</w:t>
      </w:r>
      <w:r w:rsidRPr="005F00E4">
        <w:rPr>
          <w:rFonts w:ascii="Arial" w:eastAsia="Arial" w:hAnsi="Arial" w:cs="Arial"/>
          <w:spacing w:val="20"/>
        </w:rPr>
        <w:t xml:space="preserve"> 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2"/>
        </w:rPr>
        <w:t>g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  <w:spacing w:val="1"/>
        </w:rPr>
        <w:t>m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nt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20"/>
        </w:rPr>
        <w:t xml:space="preserve"> </w:t>
      </w:r>
      <w:r w:rsidRPr="005F00E4">
        <w:rPr>
          <w:rFonts w:ascii="Arial" w:eastAsia="Arial" w:hAnsi="Arial" w:cs="Arial"/>
        </w:rPr>
        <w:t>or</w:t>
      </w:r>
      <w:r w:rsidRPr="005F00E4">
        <w:rPr>
          <w:rFonts w:ascii="Arial" w:eastAsia="Arial" w:hAnsi="Arial" w:cs="Arial"/>
          <w:spacing w:val="21"/>
        </w:rPr>
        <w:t xml:space="preserve"> </w:t>
      </w:r>
      <w:r w:rsidRPr="005F00E4">
        <w:rPr>
          <w:rFonts w:ascii="Arial" w:eastAsia="Arial" w:hAnsi="Arial" w:cs="Arial"/>
        </w:rPr>
        <w:t>pro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</w:rPr>
        <w:t>f</w:t>
      </w:r>
      <w:r w:rsidRPr="005F00E4">
        <w:rPr>
          <w:rFonts w:ascii="Arial" w:eastAsia="Arial" w:hAnsi="Arial" w:cs="Arial"/>
          <w:spacing w:val="23"/>
        </w:rPr>
        <w:t xml:space="preserve"> 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</w:rPr>
        <w:t>f</w:t>
      </w:r>
      <w:r w:rsidRPr="005F00E4">
        <w:rPr>
          <w:rFonts w:ascii="Arial" w:eastAsia="Arial" w:hAnsi="Arial" w:cs="Arial"/>
          <w:spacing w:val="23"/>
        </w:rPr>
        <w:t xml:space="preserve"> 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u</w:t>
      </w:r>
      <w:r w:rsidRPr="005F00E4">
        <w:rPr>
          <w:rFonts w:ascii="Arial" w:eastAsia="Arial" w:hAnsi="Arial" w:cs="Arial"/>
          <w:spacing w:val="-2"/>
        </w:rPr>
        <w:t>r</w:t>
      </w:r>
      <w:r w:rsidRPr="005F00E4">
        <w:rPr>
          <w:rFonts w:ascii="Arial" w:eastAsia="Arial" w:hAnsi="Arial" w:cs="Arial"/>
        </w:rPr>
        <w:t>ch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</w:rPr>
        <w:t>se</w:t>
      </w:r>
      <w:r w:rsidRPr="005F00E4">
        <w:rPr>
          <w:rFonts w:ascii="Arial" w:eastAsia="Arial" w:hAnsi="Arial" w:cs="Arial"/>
          <w:spacing w:val="20"/>
        </w:rPr>
        <w:t xml:space="preserve"> </w:t>
      </w:r>
      <w:r w:rsidRPr="005F00E4">
        <w:rPr>
          <w:rFonts w:ascii="Arial" w:eastAsia="Arial" w:hAnsi="Arial" w:cs="Arial"/>
          <w:spacing w:val="1"/>
        </w:rPr>
        <w:t>m</w:t>
      </w:r>
      <w:r w:rsidRPr="005F00E4">
        <w:rPr>
          <w:rFonts w:ascii="Arial" w:eastAsia="Arial" w:hAnsi="Arial" w:cs="Arial"/>
        </w:rPr>
        <w:t>ay</w:t>
      </w:r>
      <w:r w:rsidRPr="005F00E4">
        <w:rPr>
          <w:rFonts w:ascii="Arial" w:eastAsia="Arial" w:hAnsi="Arial" w:cs="Arial"/>
          <w:spacing w:val="17"/>
        </w:rPr>
        <w:t xml:space="preserve"> </w:t>
      </w:r>
      <w:r w:rsidRPr="005F00E4">
        <w:rPr>
          <w:rFonts w:ascii="Arial" w:eastAsia="Arial" w:hAnsi="Arial" w:cs="Arial"/>
        </w:rPr>
        <w:t>be</w:t>
      </w:r>
      <w:r w:rsidRPr="005F00E4">
        <w:rPr>
          <w:rFonts w:ascii="Arial" w:eastAsia="Arial" w:hAnsi="Arial" w:cs="Arial"/>
          <w:spacing w:val="20"/>
        </w:rPr>
        <w:t xml:space="preserve"> 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6"/>
        </w:rPr>
        <w:t>q</w:t>
      </w:r>
      <w:r w:rsidRPr="005F00E4">
        <w:rPr>
          <w:rFonts w:ascii="Arial" w:eastAsia="Arial" w:hAnsi="Arial" w:cs="Arial"/>
        </w:rPr>
        <w:t>u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3"/>
        </w:rPr>
        <w:t>d</w:t>
      </w:r>
      <w:r w:rsidRPr="005F00E4">
        <w:rPr>
          <w:rFonts w:ascii="Arial" w:eastAsia="Arial" w:hAnsi="Arial" w:cs="Arial"/>
        </w:rPr>
        <w:t xml:space="preserve">. </w:t>
      </w:r>
      <w:r w:rsidRPr="005F00E4">
        <w:rPr>
          <w:rFonts w:ascii="Arial" w:eastAsia="Arial" w:hAnsi="Arial" w:cs="Arial"/>
          <w:spacing w:val="41"/>
        </w:rPr>
        <w:t xml:space="preserve"> 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f</w:t>
      </w:r>
      <w:r w:rsidRPr="005F00E4">
        <w:rPr>
          <w:rFonts w:ascii="Arial" w:eastAsia="Arial" w:hAnsi="Arial" w:cs="Arial"/>
          <w:spacing w:val="23"/>
        </w:rPr>
        <w:t xml:space="preserve">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he</w:t>
      </w:r>
      <w:r w:rsidRPr="005F00E4">
        <w:rPr>
          <w:rFonts w:ascii="Arial" w:eastAsia="Arial" w:hAnsi="Arial" w:cs="Arial"/>
          <w:spacing w:val="20"/>
        </w:rPr>
        <w:t xml:space="preserve"> </w:t>
      </w:r>
      <w:r w:rsidRPr="005F00E4">
        <w:rPr>
          <w:rFonts w:ascii="Arial" w:eastAsia="Arial" w:hAnsi="Arial" w:cs="Arial"/>
        </w:rPr>
        <w:t>b</w:t>
      </w:r>
      <w:r w:rsidRPr="005F00E4">
        <w:rPr>
          <w:rFonts w:ascii="Arial" w:eastAsia="Arial" w:hAnsi="Arial" w:cs="Arial"/>
          <w:spacing w:val="-1"/>
        </w:rPr>
        <w:t>uil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ng</w:t>
      </w:r>
      <w:r w:rsidRPr="005F00E4">
        <w:rPr>
          <w:rFonts w:ascii="Arial" w:eastAsia="Arial" w:hAnsi="Arial" w:cs="Arial"/>
          <w:spacing w:val="22"/>
        </w:rPr>
        <w:t xml:space="preserve"> 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not</w:t>
      </w:r>
      <w:r w:rsidRPr="005F00E4">
        <w:rPr>
          <w:rFonts w:ascii="Arial" w:eastAsia="Arial" w:hAnsi="Arial" w:cs="Arial"/>
          <w:spacing w:val="20"/>
        </w:rPr>
        <w:t xml:space="preserve"> 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-4"/>
        </w:rPr>
        <w:t>w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22"/>
        </w:rPr>
        <w:t xml:space="preserve"> </w:t>
      </w:r>
      <w:r w:rsidRPr="005F00E4">
        <w:rPr>
          <w:rFonts w:ascii="Arial" w:eastAsia="Arial" w:hAnsi="Arial" w:cs="Arial"/>
          <w:spacing w:val="2"/>
        </w:rPr>
        <w:t>b</w:t>
      </w:r>
      <w:r w:rsidRPr="005F00E4">
        <w:rPr>
          <w:rFonts w:ascii="Arial" w:eastAsia="Arial" w:hAnsi="Arial" w:cs="Arial"/>
        </w:rPr>
        <w:t xml:space="preserve">y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he</w:t>
      </w:r>
      <w:r w:rsidRPr="005F00E4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applicant</w:t>
      </w:r>
      <w:r w:rsidRPr="005F00E4">
        <w:rPr>
          <w:rFonts w:ascii="Arial" w:eastAsia="Arial" w:hAnsi="Arial" w:cs="Arial"/>
        </w:rPr>
        <w:t>,</w:t>
      </w:r>
      <w:r w:rsidRPr="005F00E4">
        <w:rPr>
          <w:rFonts w:ascii="Arial" w:eastAsia="Arial" w:hAnsi="Arial" w:cs="Arial"/>
          <w:spacing w:val="4"/>
        </w:rPr>
        <w:t xml:space="preserve"> 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er</w:t>
      </w:r>
      <w:r w:rsidRPr="005F00E4">
        <w:rPr>
          <w:rFonts w:ascii="Arial" w:eastAsia="Arial" w:hAnsi="Arial" w:cs="Arial"/>
          <w:spacing w:val="1"/>
        </w:rPr>
        <w:t xml:space="preserve"> t</w:t>
      </w:r>
      <w:r w:rsidRPr="005F00E4">
        <w:rPr>
          <w:rFonts w:ascii="Arial" w:eastAsia="Arial" w:hAnsi="Arial" w:cs="Arial"/>
        </w:rPr>
        <w:t xml:space="preserve">he 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</w:rPr>
        <w:t>se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</w:rPr>
        <w:t>or</w:t>
      </w:r>
      <w:r w:rsidRPr="005F00E4">
        <w:rPr>
          <w:rFonts w:ascii="Arial" w:eastAsia="Arial" w:hAnsi="Arial" w:cs="Arial"/>
          <w:spacing w:val="4"/>
        </w:rPr>
        <w:t xml:space="preserve"> </w:t>
      </w:r>
      <w:r w:rsidRPr="005F00E4">
        <w:rPr>
          <w:rFonts w:ascii="Arial" w:eastAsia="Arial" w:hAnsi="Arial" w:cs="Arial"/>
          <w:spacing w:val="2"/>
        </w:rPr>
        <w:t>o</w:t>
      </w:r>
      <w:r w:rsidRPr="005F00E4">
        <w:rPr>
          <w:rFonts w:ascii="Arial" w:eastAsia="Arial" w:hAnsi="Arial" w:cs="Arial"/>
          <w:spacing w:val="-3"/>
        </w:rPr>
        <w:t>w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sh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</w:rPr>
        <w:t>cost</w:t>
      </w:r>
      <w:r w:rsidRPr="005F00E4">
        <w:rPr>
          <w:rFonts w:ascii="Arial" w:eastAsia="Arial" w:hAnsi="Arial" w:cs="Arial"/>
          <w:spacing w:val="4"/>
        </w:rPr>
        <w:t xml:space="preserve"> </w:t>
      </w:r>
      <w:r w:rsidRPr="005F00E4">
        <w:rPr>
          <w:rFonts w:ascii="Arial" w:eastAsia="Arial" w:hAnsi="Arial" w:cs="Arial"/>
          <w:spacing w:val="1"/>
        </w:rPr>
        <w:t>(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pr</w:t>
      </w:r>
      <w:r w:rsidRPr="005F00E4">
        <w:rPr>
          <w:rFonts w:ascii="Arial" w:eastAsia="Arial" w:hAnsi="Arial" w:cs="Arial"/>
          <w:spacing w:val="-2"/>
        </w:rPr>
        <w:t>e</w:t>
      </w:r>
      <w:r w:rsidRPr="005F00E4">
        <w:rPr>
          <w:rFonts w:ascii="Arial" w:eastAsia="Arial" w:hAnsi="Arial" w:cs="Arial"/>
        </w:rPr>
        <w:t>c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ati</w:t>
      </w:r>
      <w:r w:rsidRPr="005F00E4">
        <w:rPr>
          <w:rFonts w:ascii="Arial" w:eastAsia="Arial" w:hAnsi="Arial" w:cs="Arial"/>
          <w:spacing w:val="-1"/>
        </w:rPr>
        <w:t>o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</w:rPr>
        <w:t>us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  <w:spacing w:val="2"/>
        </w:rPr>
        <w:t>g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al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  <w:spacing w:val="-1"/>
        </w:rPr>
        <w:t>li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bi</w:t>
      </w:r>
      <w:r w:rsidRPr="005F00E4">
        <w:rPr>
          <w:rFonts w:ascii="Arial" w:eastAsia="Arial" w:hAnsi="Arial" w:cs="Arial"/>
          <w:spacing w:val="1"/>
        </w:rPr>
        <w:t>l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3"/>
        </w:rPr>
        <w:t>t</w:t>
      </w:r>
      <w:r w:rsidRPr="005F00E4">
        <w:rPr>
          <w:rFonts w:ascii="Arial" w:eastAsia="Arial" w:hAnsi="Arial" w:cs="Arial"/>
        </w:rPr>
        <w:t xml:space="preserve">y 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ns</w:t>
      </w:r>
      <w:r w:rsidRPr="005F00E4">
        <w:rPr>
          <w:rFonts w:ascii="Arial" w:eastAsia="Arial" w:hAnsi="Arial" w:cs="Arial"/>
          <w:spacing w:val="-1"/>
        </w:rPr>
        <w:t>u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ce)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</w:rPr>
        <w:t>or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3"/>
        </w:rPr>
        <w:t>n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 xml:space="preserve">. 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f</w:t>
      </w:r>
      <w:r w:rsidRPr="005F00E4">
        <w:rPr>
          <w:rFonts w:ascii="Arial" w:eastAsia="Arial" w:hAnsi="Arial" w:cs="Arial"/>
          <w:spacing w:val="4"/>
        </w:rPr>
        <w:t xml:space="preserve"> 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</w:rPr>
        <w:t>prec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ati</w:t>
      </w:r>
      <w:r w:rsidRPr="005F00E4">
        <w:rPr>
          <w:rFonts w:ascii="Arial" w:eastAsia="Arial" w:hAnsi="Arial" w:cs="Arial"/>
          <w:spacing w:val="-1"/>
        </w:rPr>
        <w:t>o</w:t>
      </w:r>
      <w:r w:rsidRPr="005F00E4">
        <w:rPr>
          <w:rFonts w:ascii="Arial" w:eastAsia="Arial" w:hAnsi="Arial" w:cs="Arial"/>
        </w:rPr>
        <w:t>n is not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</w:rPr>
        <w:t>b</w:t>
      </w:r>
      <w:r w:rsidRPr="005F00E4">
        <w:rPr>
          <w:rFonts w:ascii="Arial" w:eastAsia="Arial" w:hAnsi="Arial" w:cs="Arial"/>
          <w:spacing w:val="-1"/>
        </w:rPr>
        <w:t>o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2"/>
        </w:rPr>
        <w:t>k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d</w:t>
      </w:r>
      <w:r w:rsidRPr="005F00E4">
        <w:rPr>
          <w:rFonts w:ascii="Arial" w:eastAsia="Arial" w:hAnsi="Arial" w:cs="Arial"/>
        </w:rPr>
        <w:t xml:space="preserve">,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</w:rPr>
        <w:t>applicant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  <w:spacing w:val="1"/>
        </w:rPr>
        <w:t>m</w:t>
      </w:r>
      <w:r w:rsidRPr="005F00E4">
        <w:rPr>
          <w:rFonts w:ascii="Arial" w:eastAsia="Arial" w:hAnsi="Arial" w:cs="Arial"/>
        </w:rPr>
        <w:t>ay</w:t>
      </w:r>
      <w:r w:rsidRPr="005F00E4">
        <w:rPr>
          <w:rFonts w:ascii="Arial" w:eastAsia="Arial" w:hAnsi="Arial" w:cs="Arial"/>
          <w:spacing w:val="-2"/>
        </w:rPr>
        <w:t xml:space="preserve"> 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er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he pro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ated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</w:rPr>
        <w:t>co</w:t>
      </w:r>
      <w:r w:rsidRPr="005F00E4">
        <w:rPr>
          <w:rFonts w:ascii="Arial" w:eastAsia="Arial" w:hAnsi="Arial" w:cs="Arial"/>
          <w:spacing w:val="-3"/>
        </w:rPr>
        <w:t>s</w:t>
      </w:r>
      <w:r w:rsidRPr="005F00E4">
        <w:rPr>
          <w:rFonts w:ascii="Arial" w:eastAsia="Arial" w:hAnsi="Arial" w:cs="Arial"/>
        </w:rPr>
        <w:t xml:space="preserve">t 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</w:rPr>
        <w:t>f</w:t>
      </w:r>
      <w:r w:rsidRPr="005F00E4">
        <w:rPr>
          <w:rFonts w:ascii="Arial" w:eastAsia="Arial" w:hAnsi="Arial" w:cs="Arial"/>
          <w:spacing w:val="6"/>
        </w:rPr>
        <w:t xml:space="preserve"> </w:t>
      </w:r>
      <w:r w:rsidRPr="005F00E4">
        <w:rPr>
          <w:rFonts w:ascii="Arial" w:eastAsia="Arial" w:hAnsi="Arial" w:cs="Arial"/>
        </w:rPr>
        <w:t>sp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</w:rPr>
        <w:t>ce b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</w:rPr>
        <w:t>sed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</w:rPr>
        <w:t>on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  <w:spacing w:val="-3"/>
        </w:rPr>
        <w:t>i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</w:rPr>
        <w:t>u</w:t>
      </w:r>
      <w:r w:rsidRPr="005F00E4">
        <w:rPr>
          <w:rFonts w:ascii="Arial" w:eastAsia="Arial" w:hAnsi="Arial" w:cs="Arial"/>
          <w:spacing w:val="-3"/>
        </w:rPr>
        <w:t>s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ll</w:t>
      </w:r>
      <w:r w:rsidRPr="005F00E4">
        <w:rPr>
          <w:rFonts w:ascii="Arial" w:eastAsia="Arial" w:hAnsi="Arial" w:cs="Arial"/>
          <w:spacing w:val="2"/>
        </w:rPr>
        <w:t>o</w:t>
      </w:r>
      <w:r w:rsidRPr="005F00E4">
        <w:rPr>
          <w:rFonts w:ascii="Arial" w:eastAsia="Arial" w:hAnsi="Arial" w:cs="Arial"/>
          <w:spacing w:val="-3"/>
        </w:rPr>
        <w:t>w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ce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  <w:spacing w:val="1"/>
        </w:rPr>
        <w:t>(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1"/>
        </w:rPr>
        <w:t>o</w:t>
      </w:r>
      <w:r w:rsidRPr="005F00E4">
        <w:rPr>
          <w:rFonts w:ascii="Arial" w:eastAsia="Arial" w:hAnsi="Arial" w:cs="Arial"/>
        </w:rPr>
        <w:t>t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  <w:spacing w:val="4"/>
        </w:rPr>
        <w:t>t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3"/>
        </w:rPr>
        <w:t>x</w:t>
      </w:r>
      <w:r w:rsidRPr="005F00E4">
        <w:rPr>
          <w:rFonts w:ascii="Arial" w:eastAsia="Arial" w:hAnsi="Arial" w:cs="Arial"/>
        </w:rPr>
        <w:t>ce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  <w:spacing w:val="-3"/>
        </w:rPr>
        <w:t>w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ce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t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</w:rPr>
        <w:t>f</w:t>
      </w:r>
      <w:r w:rsidRPr="005F00E4">
        <w:rPr>
          <w:rFonts w:ascii="Arial" w:eastAsia="Arial" w:hAnsi="Arial" w:cs="Arial"/>
          <w:spacing w:val="4"/>
        </w:rPr>
        <w:t xml:space="preserve">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he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</w:rPr>
        <w:t>c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</w:rPr>
        <w:t>st</w:t>
      </w:r>
      <w:r w:rsidRPr="005F00E4">
        <w:rPr>
          <w:rFonts w:ascii="Arial" w:eastAsia="Arial" w:hAnsi="Arial" w:cs="Arial"/>
          <w:spacing w:val="4"/>
        </w:rPr>
        <w:t xml:space="preserve"> 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</w:rPr>
        <w:t>f</w:t>
      </w:r>
      <w:r w:rsidRPr="005F00E4">
        <w:rPr>
          <w:rFonts w:ascii="Arial" w:eastAsia="Arial" w:hAnsi="Arial" w:cs="Arial"/>
          <w:spacing w:val="4"/>
        </w:rPr>
        <w:t xml:space="preserve"> 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3"/>
        </w:rPr>
        <w:t>c</w:t>
      </w:r>
      <w:r w:rsidRPr="005F00E4">
        <w:rPr>
          <w:rFonts w:ascii="Arial" w:eastAsia="Arial" w:hAnsi="Arial" w:cs="Arial"/>
          <w:spacing w:val="2"/>
        </w:rPr>
        <w:t>q</w:t>
      </w:r>
      <w:r w:rsidRPr="005F00E4">
        <w:rPr>
          <w:rFonts w:ascii="Arial" w:eastAsia="Arial" w:hAnsi="Arial" w:cs="Arial"/>
        </w:rPr>
        <w:t>u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-3"/>
        </w:rPr>
        <w:t>n</w:t>
      </w:r>
      <w:r w:rsidRPr="005F00E4">
        <w:rPr>
          <w:rFonts w:ascii="Arial" w:eastAsia="Arial" w:hAnsi="Arial" w:cs="Arial"/>
        </w:rPr>
        <w:t>) or</w:t>
      </w:r>
      <w:r w:rsidRPr="005F00E4">
        <w:rPr>
          <w:rFonts w:ascii="Arial" w:eastAsia="Arial" w:hAnsi="Arial" w:cs="Arial"/>
          <w:spacing w:val="33"/>
        </w:rPr>
        <w:t xml:space="preserve"> 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  <w:spacing w:val="-2"/>
        </w:rPr>
        <w:t>v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</w:rPr>
        <w:t>op</w:t>
      </w:r>
      <w:r w:rsidRPr="005F00E4">
        <w:rPr>
          <w:rFonts w:ascii="Arial" w:eastAsia="Arial" w:hAnsi="Arial" w:cs="Arial"/>
          <w:spacing w:val="31"/>
        </w:rPr>
        <w:t xml:space="preserve"> 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32"/>
        </w:rPr>
        <w:t xml:space="preserve"> </w:t>
      </w:r>
      <w:r w:rsidRPr="005F00E4">
        <w:rPr>
          <w:rFonts w:ascii="Arial" w:eastAsia="Arial" w:hAnsi="Arial" w:cs="Arial"/>
        </w:rPr>
        <w:t>su</w:t>
      </w:r>
      <w:r w:rsidRPr="005F00E4">
        <w:rPr>
          <w:rFonts w:ascii="Arial" w:eastAsia="Arial" w:hAnsi="Arial" w:cs="Arial"/>
          <w:spacing w:val="-1"/>
        </w:rPr>
        <w:t>b</w:t>
      </w:r>
      <w:r w:rsidRPr="005F00E4">
        <w:rPr>
          <w:rFonts w:ascii="Arial" w:eastAsia="Arial" w:hAnsi="Arial" w:cs="Arial"/>
          <w:spacing w:val="1"/>
        </w:rPr>
        <w:t>m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t</w:t>
      </w:r>
      <w:r w:rsidRPr="005F00E4">
        <w:rPr>
          <w:rFonts w:ascii="Arial" w:eastAsia="Arial" w:hAnsi="Arial" w:cs="Arial"/>
          <w:spacing w:val="31"/>
        </w:rPr>
        <w:t xml:space="preserve"> </w:t>
      </w:r>
      <w:r w:rsidRPr="005F00E4">
        <w:rPr>
          <w:rFonts w:ascii="Arial" w:eastAsia="Arial" w:hAnsi="Arial" w:cs="Arial"/>
        </w:rPr>
        <w:t>an</w:t>
      </w:r>
      <w:r w:rsidRPr="005F00E4">
        <w:rPr>
          <w:rFonts w:ascii="Arial" w:eastAsia="Arial" w:hAnsi="Arial" w:cs="Arial"/>
          <w:spacing w:val="31"/>
        </w:rPr>
        <w:t xml:space="preserve"> 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3"/>
        </w:rPr>
        <w:t>v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ory</w:t>
      </w:r>
      <w:r w:rsidRPr="005F00E4">
        <w:rPr>
          <w:rFonts w:ascii="Arial" w:eastAsia="Arial" w:hAnsi="Arial" w:cs="Arial"/>
          <w:spacing w:val="30"/>
        </w:rPr>
        <w:t xml:space="preserve"> </w:t>
      </w:r>
      <w:r w:rsidRPr="005F00E4">
        <w:rPr>
          <w:rFonts w:ascii="Arial" w:eastAsia="Arial" w:hAnsi="Arial" w:cs="Arial"/>
        </w:rPr>
        <w:t>of</w:t>
      </w:r>
      <w:r w:rsidRPr="005F00E4">
        <w:rPr>
          <w:rFonts w:ascii="Arial" w:eastAsia="Arial" w:hAnsi="Arial" w:cs="Arial"/>
          <w:spacing w:val="35"/>
        </w:rPr>
        <w:t xml:space="preserve"> </w:t>
      </w:r>
      <w:r w:rsidRPr="005F00E4">
        <w:rPr>
          <w:rFonts w:ascii="Arial" w:eastAsia="Arial" w:hAnsi="Arial" w:cs="Arial"/>
          <w:spacing w:val="-3"/>
        </w:rPr>
        <w:t>a</w:t>
      </w:r>
      <w:r w:rsidRPr="005F00E4">
        <w:rPr>
          <w:rFonts w:ascii="Arial" w:eastAsia="Arial" w:hAnsi="Arial" w:cs="Arial"/>
        </w:rPr>
        <w:t>ssets</w:t>
      </w:r>
      <w:r w:rsidRPr="005F00E4">
        <w:rPr>
          <w:rFonts w:ascii="Arial" w:eastAsia="Arial" w:hAnsi="Arial" w:cs="Arial"/>
          <w:spacing w:val="30"/>
        </w:rPr>
        <w:t xml:space="preserve"> </w:t>
      </w:r>
      <w:r w:rsidRPr="005F00E4">
        <w:rPr>
          <w:rFonts w:ascii="Arial" w:eastAsia="Arial" w:hAnsi="Arial" w:cs="Arial"/>
          <w:spacing w:val="-2"/>
        </w:rPr>
        <w:t>s</w:t>
      </w:r>
      <w:r w:rsidRPr="005F00E4">
        <w:rPr>
          <w:rFonts w:ascii="Arial" w:eastAsia="Arial" w:hAnsi="Arial" w:cs="Arial"/>
        </w:rPr>
        <w:t>h</w:t>
      </w:r>
      <w:r w:rsidRPr="005F00E4">
        <w:rPr>
          <w:rFonts w:ascii="Arial" w:eastAsia="Arial" w:hAnsi="Arial" w:cs="Arial"/>
          <w:spacing w:val="-1"/>
        </w:rPr>
        <w:t>owi</w:t>
      </w:r>
      <w:r w:rsidRPr="005F00E4">
        <w:rPr>
          <w:rFonts w:ascii="Arial" w:eastAsia="Arial" w:hAnsi="Arial" w:cs="Arial"/>
        </w:rPr>
        <w:t>ng</w:t>
      </w:r>
      <w:r w:rsidRPr="005F00E4">
        <w:rPr>
          <w:rFonts w:ascii="Arial" w:eastAsia="Arial" w:hAnsi="Arial" w:cs="Arial"/>
          <w:spacing w:val="34"/>
        </w:rPr>
        <w:t xml:space="preserve"> </w:t>
      </w:r>
      <w:r w:rsidRPr="005F00E4">
        <w:rPr>
          <w:rFonts w:ascii="Arial" w:eastAsia="Arial" w:hAnsi="Arial" w:cs="Arial"/>
        </w:rPr>
        <w:t>co</w:t>
      </w:r>
      <w:r w:rsidRPr="005F00E4">
        <w:rPr>
          <w:rFonts w:ascii="Arial" w:eastAsia="Arial" w:hAnsi="Arial" w:cs="Arial"/>
          <w:spacing w:val="-3"/>
        </w:rPr>
        <w:t>s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,</w:t>
      </w:r>
      <w:r w:rsidRPr="005F00E4">
        <w:rPr>
          <w:rFonts w:ascii="Arial" w:eastAsia="Arial" w:hAnsi="Arial" w:cs="Arial"/>
          <w:spacing w:val="33"/>
        </w:rPr>
        <w:t xml:space="preserve"> 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-3"/>
        </w:rPr>
        <w:t>a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32"/>
        </w:rPr>
        <w:t xml:space="preserve"> 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</w:rPr>
        <w:t>f</w:t>
      </w:r>
      <w:r w:rsidRPr="005F00E4">
        <w:rPr>
          <w:rFonts w:ascii="Arial" w:eastAsia="Arial" w:hAnsi="Arial" w:cs="Arial"/>
          <w:spacing w:val="33"/>
        </w:rPr>
        <w:t xml:space="preserve"> 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3"/>
        </w:rPr>
        <w:t>u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ch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</w:rPr>
        <w:t>se,</w:t>
      </w:r>
      <w:r w:rsidRPr="005F00E4">
        <w:rPr>
          <w:rFonts w:ascii="Arial" w:eastAsia="Arial" w:hAnsi="Arial" w:cs="Arial"/>
          <w:spacing w:val="28"/>
        </w:rPr>
        <w:t xml:space="preserve"> </w:t>
      </w:r>
      <w:r w:rsidRPr="005F00E4">
        <w:rPr>
          <w:rFonts w:ascii="Arial" w:eastAsia="Arial" w:hAnsi="Arial" w:cs="Arial"/>
          <w:spacing w:val="2"/>
        </w:rPr>
        <w:t>g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eral co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,</w:t>
      </w:r>
      <w:r w:rsidRPr="005F00E4">
        <w:rPr>
          <w:rFonts w:ascii="Arial" w:eastAsia="Arial" w:hAnsi="Arial" w:cs="Arial"/>
          <w:spacing w:val="38"/>
        </w:rPr>
        <w:t xml:space="preserve"> 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2"/>
        </w:rPr>
        <w:t>t</w:t>
      </w:r>
      <w:r w:rsidRPr="005F00E4">
        <w:rPr>
          <w:rFonts w:ascii="Arial" w:eastAsia="Arial" w:hAnsi="Arial" w:cs="Arial"/>
        </w:rPr>
        <w:t xml:space="preserve">c.  </w:t>
      </w:r>
      <w:r w:rsidRPr="005F00E4">
        <w:rPr>
          <w:rFonts w:ascii="Arial" w:eastAsia="Arial" w:hAnsi="Arial" w:cs="Arial"/>
          <w:spacing w:val="11"/>
        </w:rPr>
        <w:t xml:space="preserve"> </w:t>
      </w:r>
      <w:r w:rsidRPr="005F00E4">
        <w:rPr>
          <w:rFonts w:ascii="Arial" w:eastAsia="Arial" w:hAnsi="Arial" w:cs="Arial"/>
          <w:spacing w:val="-1"/>
        </w:rPr>
        <w:t>D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p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ec</w:t>
      </w:r>
      <w:r w:rsidRPr="005F00E4">
        <w:rPr>
          <w:rFonts w:ascii="Arial" w:eastAsia="Arial" w:hAnsi="Arial" w:cs="Arial"/>
          <w:spacing w:val="-4"/>
        </w:rPr>
        <w:t>i</w:t>
      </w:r>
      <w:r w:rsidRPr="005F00E4">
        <w:rPr>
          <w:rFonts w:ascii="Arial" w:eastAsia="Arial" w:hAnsi="Arial" w:cs="Arial"/>
        </w:rPr>
        <w:t>ati</w:t>
      </w:r>
      <w:r w:rsidRPr="005F00E4">
        <w:rPr>
          <w:rFonts w:ascii="Arial" w:eastAsia="Arial" w:hAnsi="Arial" w:cs="Arial"/>
          <w:spacing w:val="-1"/>
        </w:rPr>
        <w:t>o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36"/>
        </w:rPr>
        <w:t xml:space="preserve"> </w:t>
      </w:r>
      <w:r w:rsidRPr="005F00E4">
        <w:rPr>
          <w:rFonts w:ascii="Arial" w:eastAsia="Arial" w:hAnsi="Arial" w:cs="Arial"/>
          <w:spacing w:val="1"/>
        </w:rPr>
        <w:t>m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h</w:t>
      </w:r>
      <w:r w:rsidRPr="005F00E4">
        <w:rPr>
          <w:rFonts w:ascii="Arial" w:eastAsia="Arial" w:hAnsi="Arial" w:cs="Arial"/>
          <w:spacing w:val="-1"/>
        </w:rPr>
        <w:t>o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-1"/>
        </w:rPr>
        <w:t>ol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2"/>
        </w:rPr>
        <w:t>g</w:t>
      </w:r>
      <w:r w:rsidRPr="005F00E4">
        <w:rPr>
          <w:rFonts w:ascii="Arial" w:eastAsia="Arial" w:hAnsi="Arial" w:cs="Arial"/>
        </w:rPr>
        <w:t>y</w:t>
      </w:r>
      <w:r w:rsidRPr="005F00E4">
        <w:rPr>
          <w:rFonts w:ascii="Arial" w:eastAsia="Arial" w:hAnsi="Arial" w:cs="Arial"/>
          <w:spacing w:val="35"/>
        </w:rPr>
        <w:t xml:space="preserve"> 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</w:rPr>
        <w:t>f</w:t>
      </w:r>
      <w:r w:rsidRPr="005F00E4">
        <w:rPr>
          <w:rFonts w:ascii="Arial" w:eastAsia="Arial" w:hAnsi="Arial" w:cs="Arial"/>
          <w:spacing w:val="38"/>
        </w:rPr>
        <w:t xml:space="preserve"> 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3"/>
        </w:rPr>
        <w:t>s</w:t>
      </w:r>
      <w:r w:rsidRPr="005F00E4">
        <w:rPr>
          <w:rFonts w:ascii="Arial" w:eastAsia="Arial" w:hAnsi="Arial" w:cs="Arial"/>
        </w:rPr>
        <w:t>sets</w:t>
      </w:r>
      <w:r w:rsidRPr="005F00E4">
        <w:rPr>
          <w:rFonts w:ascii="Arial" w:eastAsia="Arial" w:hAnsi="Arial" w:cs="Arial"/>
          <w:spacing w:val="38"/>
        </w:rPr>
        <w:t xml:space="preserve"> 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</w:rPr>
        <w:t>t</w:t>
      </w:r>
      <w:r w:rsidRPr="005F00E4">
        <w:rPr>
          <w:rFonts w:ascii="Arial" w:eastAsia="Arial" w:hAnsi="Arial" w:cs="Arial"/>
          <w:spacing w:val="38"/>
        </w:rPr>
        <w:t xml:space="preserve"> </w:t>
      </w:r>
      <w:r w:rsidRPr="005F00E4">
        <w:rPr>
          <w:rFonts w:ascii="Arial" w:eastAsia="Arial" w:hAnsi="Arial" w:cs="Arial"/>
        </w:rPr>
        <w:t>co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-2"/>
        </w:rPr>
        <w:t>s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t</w:t>
      </w:r>
      <w:r w:rsidRPr="005F00E4">
        <w:rPr>
          <w:rFonts w:ascii="Arial" w:eastAsia="Arial" w:hAnsi="Arial" w:cs="Arial"/>
          <w:spacing w:val="36"/>
        </w:rPr>
        <w:t xml:space="preserve"> </w:t>
      </w:r>
      <w:r w:rsidRPr="005F00E4">
        <w:rPr>
          <w:rFonts w:ascii="Arial" w:eastAsia="Arial" w:hAnsi="Arial" w:cs="Arial"/>
          <w:spacing w:val="-3"/>
        </w:rPr>
        <w:t>w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h</w:t>
      </w:r>
      <w:r w:rsidRPr="005F00E4">
        <w:rPr>
          <w:rFonts w:ascii="Arial" w:eastAsia="Arial" w:hAnsi="Arial" w:cs="Arial"/>
          <w:spacing w:val="36"/>
        </w:rPr>
        <w:t xml:space="preserve"> </w:t>
      </w:r>
      <w:r w:rsidRPr="005F00E4">
        <w:rPr>
          <w:rFonts w:ascii="Arial" w:eastAsia="Arial" w:hAnsi="Arial" w:cs="Arial"/>
          <w:spacing w:val="1"/>
        </w:rPr>
        <w:t>I</w:t>
      </w:r>
      <w:r w:rsidRPr="005F00E4">
        <w:rPr>
          <w:rFonts w:ascii="Arial" w:eastAsia="Arial" w:hAnsi="Arial" w:cs="Arial"/>
          <w:spacing w:val="-1"/>
        </w:rPr>
        <w:t>R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34"/>
        </w:rPr>
        <w:t xml:space="preserve"> </w:t>
      </w:r>
      <w:r w:rsidRPr="005F00E4">
        <w:rPr>
          <w:rFonts w:ascii="Arial" w:eastAsia="Arial" w:hAnsi="Arial" w:cs="Arial"/>
          <w:spacing w:val="2"/>
        </w:rPr>
        <w:t>g</w:t>
      </w:r>
      <w:r w:rsidRPr="005F00E4">
        <w:rPr>
          <w:rFonts w:ascii="Arial" w:eastAsia="Arial" w:hAnsi="Arial" w:cs="Arial"/>
        </w:rPr>
        <w:t>u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-1"/>
        </w:rPr>
        <w:t>eli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 xml:space="preserve">s </w:t>
      </w:r>
      <w:r w:rsidRPr="005F00E4">
        <w:rPr>
          <w:rFonts w:ascii="Arial" w:eastAsia="Arial" w:hAnsi="Arial" w:cs="Arial"/>
          <w:spacing w:val="1"/>
        </w:rPr>
        <w:t>m</w:t>
      </w:r>
      <w:r w:rsidRPr="005F00E4">
        <w:rPr>
          <w:rFonts w:ascii="Arial" w:eastAsia="Arial" w:hAnsi="Arial" w:cs="Arial"/>
        </w:rPr>
        <w:t>ust</w:t>
      </w:r>
      <w:r w:rsidRPr="005F00E4">
        <w:rPr>
          <w:rFonts w:ascii="Arial" w:eastAsia="Arial" w:hAnsi="Arial" w:cs="Arial"/>
          <w:spacing w:val="-1"/>
        </w:rPr>
        <w:t xml:space="preserve"> </w:t>
      </w:r>
      <w:r w:rsidRPr="005F00E4">
        <w:rPr>
          <w:rFonts w:ascii="Arial" w:eastAsia="Arial" w:hAnsi="Arial" w:cs="Arial"/>
        </w:rPr>
        <w:t>be e</w:t>
      </w:r>
      <w:r w:rsidRPr="005F00E4">
        <w:rPr>
          <w:rFonts w:ascii="Arial" w:eastAsia="Arial" w:hAnsi="Arial" w:cs="Arial"/>
          <w:spacing w:val="-3"/>
        </w:rPr>
        <w:t>x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 xml:space="preserve">d in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he</w:t>
      </w:r>
      <w:r w:rsidRPr="005F00E4">
        <w:rPr>
          <w:rFonts w:ascii="Arial" w:eastAsia="Arial" w:hAnsi="Arial" w:cs="Arial"/>
          <w:spacing w:val="-4"/>
        </w:rPr>
        <w:t xml:space="preserve"> 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  <w:spacing w:val="1"/>
        </w:rPr>
        <w:t>rr</w:t>
      </w:r>
      <w:r w:rsidRPr="005F00E4">
        <w:rPr>
          <w:rFonts w:ascii="Arial" w:eastAsia="Arial" w:hAnsi="Arial" w:cs="Arial"/>
          <w:spacing w:val="-3"/>
        </w:rPr>
        <w:t>a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-2"/>
        </w:rPr>
        <w:t>v</w:t>
      </w:r>
      <w:r w:rsidRPr="005F00E4">
        <w:rPr>
          <w:rFonts w:ascii="Arial" w:eastAsia="Arial" w:hAnsi="Arial" w:cs="Arial"/>
        </w:rPr>
        <w:t>e.</w:t>
      </w:r>
    </w:p>
    <w:p w14:paraId="231FEA24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1A6619A8" w14:textId="77777777" w:rsidR="0074267C" w:rsidRPr="005F00E4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  <w:b/>
          <w:bCs/>
        </w:rPr>
        <w:t xml:space="preserve">4. </w:t>
      </w:r>
      <w:r w:rsidRPr="005F00E4">
        <w:rPr>
          <w:rFonts w:ascii="Arial" w:eastAsia="Arial" w:hAnsi="Arial" w:cs="Arial"/>
          <w:b/>
          <w:bCs/>
          <w:spacing w:val="54"/>
        </w:rPr>
        <w:t xml:space="preserve"> </w:t>
      </w:r>
      <w:r w:rsidRPr="005F00E4">
        <w:rPr>
          <w:rFonts w:ascii="Arial" w:eastAsia="Arial" w:hAnsi="Arial" w:cs="Arial"/>
          <w:b/>
          <w:bCs/>
          <w:spacing w:val="-1"/>
        </w:rPr>
        <w:t>P</w:t>
      </w:r>
      <w:r w:rsidRPr="005F00E4">
        <w:rPr>
          <w:rFonts w:ascii="Arial" w:eastAsia="Arial" w:hAnsi="Arial" w:cs="Arial"/>
          <w:b/>
          <w:bCs/>
        </w:rPr>
        <w:t>ro</w:t>
      </w:r>
      <w:r w:rsidRPr="005F00E4">
        <w:rPr>
          <w:rFonts w:ascii="Arial" w:eastAsia="Arial" w:hAnsi="Arial" w:cs="Arial"/>
          <w:b/>
          <w:bCs/>
          <w:spacing w:val="1"/>
        </w:rPr>
        <w:t>f</w:t>
      </w:r>
      <w:r w:rsidRPr="005F00E4">
        <w:rPr>
          <w:rFonts w:ascii="Arial" w:eastAsia="Arial" w:hAnsi="Arial" w:cs="Arial"/>
          <w:b/>
          <w:bCs/>
        </w:rPr>
        <w:t>e</w:t>
      </w:r>
      <w:r w:rsidRPr="005F00E4">
        <w:rPr>
          <w:rFonts w:ascii="Arial" w:eastAsia="Arial" w:hAnsi="Arial" w:cs="Arial"/>
          <w:b/>
          <w:bCs/>
          <w:spacing w:val="-1"/>
        </w:rPr>
        <w:t>s</w:t>
      </w:r>
      <w:r w:rsidRPr="005F00E4">
        <w:rPr>
          <w:rFonts w:ascii="Arial" w:eastAsia="Arial" w:hAnsi="Arial" w:cs="Arial"/>
          <w:b/>
          <w:bCs/>
        </w:rPr>
        <w:t>sion</w:t>
      </w:r>
      <w:r w:rsidRPr="005F00E4">
        <w:rPr>
          <w:rFonts w:ascii="Arial" w:eastAsia="Arial" w:hAnsi="Arial" w:cs="Arial"/>
          <w:b/>
          <w:bCs/>
          <w:spacing w:val="-3"/>
        </w:rPr>
        <w:t>a</w:t>
      </w:r>
      <w:r w:rsidRPr="005F00E4">
        <w:rPr>
          <w:rFonts w:ascii="Arial" w:eastAsia="Arial" w:hAnsi="Arial" w:cs="Arial"/>
          <w:b/>
          <w:bCs/>
        </w:rPr>
        <w:t>l</w:t>
      </w:r>
      <w:r w:rsidRPr="005F00E4">
        <w:rPr>
          <w:rFonts w:ascii="Arial" w:eastAsia="Arial" w:hAnsi="Arial" w:cs="Arial"/>
          <w:b/>
          <w:bCs/>
          <w:spacing w:val="2"/>
        </w:rPr>
        <w:t xml:space="preserve"> </w:t>
      </w:r>
      <w:r w:rsidRPr="005F00E4">
        <w:rPr>
          <w:rFonts w:ascii="Arial" w:eastAsia="Arial" w:hAnsi="Arial" w:cs="Arial"/>
          <w:b/>
          <w:bCs/>
          <w:spacing w:val="-1"/>
        </w:rPr>
        <w:t>S</w:t>
      </w:r>
      <w:r w:rsidRPr="005F00E4">
        <w:rPr>
          <w:rFonts w:ascii="Arial" w:eastAsia="Arial" w:hAnsi="Arial" w:cs="Arial"/>
          <w:b/>
          <w:bCs/>
          <w:spacing w:val="-3"/>
        </w:rPr>
        <w:t>e</w:t>
      </w:r>
      <w:r w:rsidRPr="005F00E4">
        <w:rPr>
          <w:rFonts w:ascii="Arial" w:eastAsia="Arial" w:hAnsi="Arial" w:cs="Arial"/>
          <w:b/>
          <w:bCs/>
        </w:rPr>
        <w:t>r</w:t>
      </w:r>
      <w:r w:rsidRPr="005F00E4">
        <w:rPr>
          <w:rFonts w:ascii="Arial" w:eastAsia="Arial" w:hAnsi="Arial" w:cs="Arial"/>
          <w:b/>
          <w:bCs/>
          <w:spacing w:val="-2"/>
        </w:rPr>
        <w:t>v</w:t>
      </w:r>
      <w:r w:rsidRPr="005F00E4">
        <w:rPr>
          <w:rFonts w:ascii="Arial" w:eastAsia="Arial" w:hAnsi="Arial" w:cs="Arial"/>
          <w:b/>
          <w:bCs/>
          <w:spacing w:val="1"/>
        </w:rPr>
        <w:t>i</w:t>
      </w:r>
      <w:r w:rsidRPr="005F00E4">
        <w:rPr>
          <w:rFonts w:ascii="Arial" w:eastAsia="Arial" w:hAnsi="Arial" w:cs="Arial"/>
          <w:b/>
          <w:bCs/>
        </w:rPr>
        <w:t>c</w:t>
      </w:r>
      <w:r w:rsidRPr="005F00E4">
        <w:rPr>
          <w:rFonts w:ascii="Arial" w:eastAsia="Arial" w:hAnsi="Arial" w:cs="Arial"/>
          <w:b/>
          <w:bCs/>
          <w:spacing w:val="-1"/>
        </w:rPr>
        <w:t>e</w:t>
      </w:r>
      <w:r w:rsidRPr="005F00E4">
        <w:rPr>
          <w:rFonts w:ascii="Arial" w:eastAsia="Arial" w:hAnsi="Arial" w:cs="Arial"/>
          <w:b/>
          <w:bCs/>
        </w:rPr>
        <w:t>s:</w:t>
      </w:r>
    </w:p>
    <w:p w14:paraId="59F30CCF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5C3F45AD" w14:textId="77777777" w:rsidR="0074267C" w:rsidRPr="005F00E4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  <w:spacing w:val="-2"/>
        </w:rPr>
        <w:t>x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  <w:spacing w:val="2"/>
        </w:rPr>
        <w:t>a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n in</w:t>
      </w:r>
      <w:r w:rsidRPr="005F00E4">
        <w:rPr>
          <w:rFonts w:ascii="Arial" w:eastAsia="Arial" w:hAnsi="Arial" w:cs="Arial"/>
          <w:spacing w:val="-2"/>
        </w:rPr>
        <w:t xml:space="preserve"> </w:t>
      </w:r>
      <w:r w:rsidRPr="005F00E4">
        <w:rPr>
          <w:rFonts w:ascii="Arial" w:eastAsia="Arial" w:hAnsi="Arial" w:cs="Arial"/>
          <w:spacing w:val="3"/>
        </w:rPr>
        <w:t>f</w:t>
      </w:r>
      <w:r w:rsidRPr="005F00E4">
        <w:rPr>
          <w:rFonts w:ascii="Arial" w:eastAsia="Arial" w:hAnsi="Arial" w:cs="Arial"/>
        </w:rPr>
        <w:t>u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</w:rPr>
        <w:t xml:space="preserve">l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 xml:space="preserve">he </w:t>
      </w:r>
      <w:r w:rsidRPr="005F00E4">
        <w:rPr>
          <w:rFonts w:ascii="Arial" w:eastAsia="Arial" w:hAnsi="Arial" w:cs="Arial"/>
          <w:spacing w:val="-3"/>
        </w:rPr>
        <w:t>p</w:t>
      </w:r>
      <w:r w:rsidRPr="005F00E4">
        <w:rPr>
          <w:rFonts w:ascii="Arial" w:eastAsia="Arial" w:hAnsi="Arial" w:cs="Arial"/>
        </w:rPr>
        <w:t>urpo</w:t>
      </w:r>
      <w:r w:rsidRPr="005F00E4">
        <w:rPr>
          <w:rFonts w:ascii="Arial" w:eastAsia="Arial" w:hAnsi="Arial" w:cs="Arial"/>
          <w:spacing w:val="-3"/>
        </w:rPr>
        <w:t>s</w:t>
      </w:r>
      <w:r w:rsidRPr="005F00E4">
        <w:rPr>
          <w:rFonts w:ascii="Arial" w:eastAsia="Arial" w:hAnsi="Arial" w:cs="Arial"/>
        </w:rPr>
        <w:t>e and nece</w:t>
      </w:r>
      <w:r w:rsidRPr="005F00E4">
        <w:rPr>
          <w:rFonts w:ascii="Arial" w:eastAsia="Arial" w:hAnsi="Arial" w:cs="Arial"/>
          <w:spacing w:val="-3"/>
        </w:rPr>
        <w:t>s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y</w:t>
      </w:r>
      <w:r w:rsidRPr="005F00E4">
        <w:rPr>
          <w:rFonts w:ascii="Arial" w:eastAsia="Arial" w:hAnsi="Arial" w:cs="Arial"/>
          <w:spacing w:val="-1"/>
        </w:rPr>
        <w:t xml:space="preserve"> 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</w:rPr>
        <w:t>f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</w:rPr>
        <w:t>co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-3"/>
        </w:rPr>
        <w:t>u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</w:rPr>
        <w:t>r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h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r p</w:t>
      </w:r>
      <w:r w:rsidRPr="005F00E4">
        <w:rPr>
          <w:rFonts w:ascii="Arial" w:eastAsia="Arial" w:hAnsi="Arial" w:cs="Arial"/>
          <w:spacing w:val="-2"/>
        </w:rPr>
        <w:t>r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  <w:spacing w:val="3"/>
        </w:rPr>
        <w:t>f</w:t>
      </w:r>
      <w:r w:rsidRPr="005F00E4">
        <w:rPr>
          <w:rFonts w:ascii="Arial" w:eastAsia="Arial" w:hAnsi="Arial" w:cs="Arial"/>
        </w:rPr>
        <w:t>ess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-3"/>
        </w:rPr>
        <w:t>n</w:t>
      </w:r>
      <w:r w:rsidRPr="005F00E4">
        <w:rPr>
          <w:rFonts w:ascii="Arial" w:eastAsia="Arial" w:hAnsi="Arial" w:cs="Arial"/>
        </w:rPr>
        <w:t>al s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  <w:spacing w:val="-3"/>
        </w:rPr>
        <w:t>a</w:t>
      </w:r>
      <w:r w:rsidRPr="005F00E4">
        <w:rPr>
          <w:rFonts w:ascii="Arial" w:eastAsia="Arial" w:hAnsi="Arial" w:cs="Arial"/>
          <w:spacing w:val="1"/>
        </w:rPr>
        <w:t>ff</w:t>
      </w:r>
      <w:r w:rsidRPr="005F00E4">
        <w:rPr>
          <w:rFonts w:ascii="Arial" w:eastAsia="Arial" w:hAnsi="Arial" w:cs="Arial"/>
        </w:rPr>
        <w:t>.</w:t>
      </w:r>
    </w:p>
    <w:p w14:paraId="0260EDF2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5B950633" w14:textId="77777777" w:rsidR="0074267C" w:rsidRPr="005F00E4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  <w:b/>
          <w:bCs/>
        </w:rPr>
        <w:t xml:space="preserve">5. </w:t>
      </w:r>
      <w:r w:rsidRPr="005F00E4">
        <w:rPr>
          <w:rFonts w:ascii="Arial" w:eastAsia="Arial" w:hAnsi="Arial" w:cs="Arial"/>
          <w:b/>
          <w:bCs/>
          <w:spacing w:val="54"/>
        </w:rPr>
        <w:t xml:space="preserve"> </w:t>
      </w:r>
      <w:r w:rsidRPr="005F00E4">
        <w:rPr>
          <w:rFonts w:ascii="Arial" w:eastAsia="Arial" w:hAnsi="Arial" w:cs="Arial"/>
          <w:b/>
          <w:bCs/>
          <w:spacing w:val="-3"/>
        </w:rPr>
        <w:t>T</w:t>
      </w:r>
      <w:r w:rsidRPr="005F00E4">
        <w:rPr>
          <w:rFonts w:ascii="Arial" w:eastAsia="Arial" w:hAnsi="Arial" w:cs="Arial"/>
          <w:b/>
          <w:bCs/>
        </w:rPr>
        <w:t>r</w:t>
      </w:r>
      <w:r w:rsidRPr="005F00E4">
        <w:rPr>
          <w:rFonts w:ascii="Arial" w:eastAsia="Arial" w:hAnsi="Arial" w:cs="Arial"/>
          <w:b/>
          <w:bCs/>
          <w:spacing w:val="2"/>
        </w:rPr>
        <w:t>a</w:t>
      </w:r>
      <w:r w:rsidRPr="005F00E4">
        <w:rPr>
          <w:rFonts w:ascii="Arial" w:eastAsia="Arial" w:hAnsi="Arial" w:cs="Arial"/>
          <w:b/>
          <w:bCs/>
          <w:spacing w:val="-3"/>
        </w:rPr>
        <w:t>v</w:t>
      </w:r>
      <w:r w:rsidRPr="005F00E4">
        <w:rPr>
          <w:rFonts w:ascii="Arial" w:eastAsia="Arial" w:hAnsi="Arial" w:cs="Arial"/>
          <w:b/>
          <w:bCs/>
        </w:rPr>
        <w:t>el:</w:t>
      </w:r>
    </w:p>
    <w:p w14:paraId="7F1BAF96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642C1543" w14:textId="77777777" w:rsidR="0074267C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  <w:spacing w:val="-2"/>
        </w:rPr>
        <w:t>x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  <w:spacing w:val="2"/>
        </w:rPr>
        <w:t>a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4"/>
        </w:rPr>
        <w:t xml:space="preserve"> </w:t>
      </w:r>
      <w:r w:rsidRPr="005F00E4">
        <w:rPr>
          <w:rFonts w:ascii="Arial" w:eastAsia="Arial" w:hAnsi="Arial" w:cs="Arial"/>
          <w:spacing w:val="-3"/>
        </w:rPr>
        <w:t>w</w:t>
      </w:r>
      <w:r w:rsidRPr="005F00E4">
        <w:rPr>
          <w:rFonts w:ascii="Arial" w:eastAsia="Arial" w:hAnsi="Arial" w:cs="Arial"/>
        </w:rPr>
        <w:t>ho</w:t>
      </w:r>
      <w:r w:rsidRPr="005F00E4">
        <w:rPr>
          <w:rFonts w:ascii="Arial" w:eastAsia="Arial" w:hAnsi="Arial" w:cs="Arial"/>
          <w:spacing w:val="6"/>
        </w:rPr>
        <w:t xml:space="preserve"> </w:t>
      </w:r>
      <w:r w:rsidRPr="005F00E4">
        <w:rPr>
          <w:rFonts w:ascii="Arial" w:eastAsia="Arial" w:hAnsi="Arial" w:cs="Arial"/>
          <w:spacing w:val="-3"/>
        </w:rPr>
        <w:t>w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1"/>
        </w:rPr>
        <w:t>l</w:t>
      </w:r>
      <w:r w:rsidRPr="005F00E4">
        <w:rPr>
          <w:rFonts w:ascii="Arial" w:eastAsia="Arial" w:hAnsi="Arial" w:cs="Arial"/>
        </w:rPr>
        <w:t>l be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  <w:spacing w:val="1"/>
        </w:rPr>
        <w:t>tr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3"/>
        </w:rPr>
        <w:t>v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1"/>
        </w:rPr>
        <w:t>l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2"/>
        </w:rPr>
        <w:t>g</w:t>
      </w:r>
      <w:r w:rsidRPr="005F00E4">
        <w:rPr>
          <w:rFonts w:ascii="Arial" w:eastAsia="Arial" w:hAnsi="Arial" w:cs="Arial"/>
        </w:rPr>
        <w:t>,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  <w:spacing w:val="-3"/>
        </w:rPr>
        <w:t>w</w:t>
      </w:r>
      <w:r w:rsidRPr="005F00E4">
        <w:rPr>
          <w:rFonts w:ascii="Arial" w:eastAsia="Arial" w:hAnsi="Arial" w:cs="Arial"/>
        </w:rPr>
        <w:t>h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1"/>
        </w:rPr>
        <w:t xml:space="preserve"> t</w:t>
      </w:r>
      <w:r w:rsidRPr="005F00E4">
        <w:rPr>
          <w:rFonts w:ascii="Arial" w:eastAsia="Arial" w:hAnsi="Arial" w:cs="Arial"/>
        </w:rPr>
        <w:t>h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y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  <w:spacing w:val="-1"/>
        </w:rPr>
        <w:t>wi</w:t>
      </w:r>
      <w:r w:rsidRPr="005F00E4">
        <w:rPr>
          <w:rFonts w:ascii="Arial" w:eastAsia="Arial" w:hAnsi="Arial" w:cs="Arial"/>
          <w:spacing w:val="1"/>
        </w:rPr>
        <w:t>l</w:t>
      </w:r>
      <w:r w:rsidRPr="005F00E4">
        <w:rPr>
          <w:rFonts w:ascii="Arial" w:eastAsia="Arial" w:hAnsi="Arial" w:cs="Arial"/>
        </w:rPr>
        <w:t>l be</w:t>
      </w:r>
      <w:r w:rsidRPr="005F00E4">
        <w:rPr>
          <w:rFonts w:ascii="Arial" w:eastAsia="Arial" w:hAnsi="Arial" w:cs="Arial"/>
          <w:spacing w:val="1"/>
        </w:rPr>
        <w:t xml:space="preserve"> tr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3"/>
        </w:rPr>
        <w:t>v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1"/>
        </w:rPr>
        <w:t>l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ng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  <w:spacing w:val="3"/>
        </w:rPr>
        <w:t>f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</w:rPr>
        <w:t>r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  <w:spacing w:val="-3"/>
        </w:rPr>
        <w:t>w</w:t>
      </w:r>
      <w:r w:rsidRPr="005F00E4">
        <w:rPr>
          <w:rFonts w:ascii="Arial" w:eastAsia="Arial" w:hAnsi="Arial" w:cs="Arial"/>
        </w:rPr>
        <w:t>h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</w:rPr>
        <w:t>t</w:t>
      </w:r>
      <w:r w:rsidRPr="005F00E4">
        <w:rPr>
          <w:rFonts w:ascii="Arial" w:eastAsia="Arial" w:hAnsi="Arial" w:cs="Arial"/>
          <w:spacing w:val="11"/>
        </w:rPr>
        <w:t xml:space="preserve"> 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u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o</w:t>
      </w:r>
      <w:r w:rsidRPr="005F00E4">
        <w:rPr>
          <w:rFonts w:ascii="Arial" w:eastAsia="Arial" w:hAnsi="Arial" w:cs="Arial"/>
        </w:rPr>
        <w:t>se</w:t>
      </w:r>
      <w:r>
        <w:rPr>
          <w:rFonts w:ascii="Arial" w:eastAsia="Arial" w:hAnsi="Arial" w:cs="Arial"/>
        </w:rPr>
        <w:t>, this includes travel to conferences</w:t>
      </w:r>
      <w:r w:rsidRPr="005F00E4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 xml:space="preserve">Expenditures properly chargeable to travel include registration payments, reimbursements </w:t>
      </w:r>
      <w:bookmarkStart w:id="1" w:name="_Hlk514739974"/>
      <w:r>
        <w:rPr>
          <w:rFonts w:ascii="Arial" w:eastAsia="Arial" w:hAnsi="Arial" w:cs="Arial"/>
        </w:rPr>
        <w:t>of mileage for use of a privately-owned vehicle</w:t>
      </w:r>
      <w:bookmarkEnd w:id="1"/>
      <w:r>
        <w:rPr>
          <w:rFonts w:ascii="Arial" w:eastAsia="Arial" w:hAnsi="Arial" w:cs="Arial"/>
        </w:rPr>
        <w:t>, per diem and subsistence allowance, common carrier transportation and other expenses incidental to travel which are authorized by law. Section 112.061, F.S. and Rule 69I-42 F.A.C. govern travel expenses.</w:t>
      </w:r>
    </w:p>
    <w:p w14:paraId="0A388A47" w14:textId="77777777" w:rsidR="0074267C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</w:p>
    <w:p w14:paraId="361D7E97" w14:textId="77777777" w:rsidR="0074267C" w:rsidRPr="005F00E4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F63C46">
        <w:rPr>
          <w:rFonts w:ascii="Arial" w:eastAsia="Arial" w:hAnsi="Arial" w:cs="Arial"/>
        </w:rPr>
        <w:t>R</w:t>
      </w:r>
      <w:r w:rsidRPr="005F00E4">
        <w:rPr>
          <w:rFonts w:ascii="Arial" w:eastAsia="Arial" w:hAnsi="Arial" w:cs="Arial"/>
        </w:rPr>
        <w:t>e</w:t>
      </w:r>
      <w:r w:rsidRPr="00F63C46">
        <w:rPr>
          <w:rFonts w:ascii="Arial" w:eastAsia="Arial" w:hAnsi="Arial" w:cs="Arial"/>
        </w:rPr>
        <w:t>im</w:t>
      </w:r>
      <w:r w:rsidRPr="005F00E4">
        <w:rPr>
          <w:rFonts w:ascii="Arial" w:eastAsia="Arial" w:hAnsi="Arial" w:cs="Arial"/>
        </w:rPr>
        <w:t>b</w:t>
      </w:r>
      <w:r w:rsidRPr="00F63C46">
        <w:rPr>
          <w:rFonts w:ascii="Arial" w:eastAsia="Arial" w:hAnsi="Arial" w:cs="Arial"/>
        </w:rPr>
        <w:t>ur</w:t>
      </w:r>
      <w:r w:rsidRPr="005F00E4">
        <w:rPr>
          <w:rFonts w:ascii="Arial" w:eastAsia="Arial" w:hAnsi="Arial" w:cs="Arial"/>
        </w:rPr>
        <w:t>seme</w:t>
      </w:r>
      <w:r w:rsidRPr="00F63C46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</w:rPr>
        <w:t xml:space="preserve">t </w:t>
      </w:r>
      <w:r w:rsidRPr="00F63C46">
        <w:rPr>
          <w:rFonts w:ascii="Arial" w:eastAsia="Arial" w:hAnsi="Arial" w:cs="Arial"/>
        </w:rPr>
        <w:t xml:space="preserve">rates </w:t>
      </w:r>
      <w:r w:rsidRPr="00741A68">
        <w:rPr>
          <w:rFonts w:ascii="Arial" w:eastAsia="Arial" w:hAnsi="Arial" w:cs="Arial"/>
        </w:rPr>
        <w:t>of mileage for use of a privately-owned vehicle</w:t>
      </w:r>
      <w:r w:rsidRPr="005F00E4">
        <w:rPr>
          <w:rFonts w:ascii="Arial" w:eastAsia="Arial" w:hAnsi="Arial" w:cs="Arial"/>
        </w:rPr>
        <w:t xml:space="preserve"> ca</w:t>
      </w:r>
      <w:r w:rsidRPr="00F63C46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</w:rPr>
        <w:t>n</w:t>
      </w:r>
      <w:r w:rsidRPr="00F63C46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</w:rPr>
        <w:t xml:space="preserve">t </w:t>
      </w:r>
      <w:r w:rsidRPr="00F63C46">
        <w:rPr>
          <w:rFonts w:ascii="Arial" w:eastAsia="Arial" w:hAnsi="Arial" w:cs="Arial"/>
        </w:rPr>
        <w:t>exceed</w:t>
      </w:r>
      <w:r w:rsidRPr="005F00E4">
        <w:rPr>
          <w:rFonts w:ascii="Arial" w:eastAsia="Arial" w:hAnsi="Arial" w:cs="Arial"/>
        </w:rPr>
        <w:t xml:space="preserve"> </w:t>
      </w:r>
      <w:r w:rsidRPr="00F63C46">
        <w:rPr>
          <w:rFonts w:ascii="Arial" w:eastAsia="Arial" w:hAnsi="Arial" w:cs="Arial"/>
        </w:rPr>
        <w:t>allowable</w:t>
      </w:r>
      <w:r w:rsidRPr="005F00E4">
        <w:rPr>
          <w:rFonts w:ascii="Arial" w:eastAsia="Arial" w:hAnsi="Arial" w:cs="Arial"/>
        </w:rPr>
        <w:t xml:space="preserve"> </w:t>
      </w:r>
      <w:r w:rsidRPr="00F63C46">
        <w:rPr>
          <w:rFonts w:ascii="Arial" w:eastAsia="Arial" w:hAnsi="Arial" w:cs="Arial"/>
        </w:rPr>
        <w:t>rates</w:t>
      </w:r>
      <w:r w:rsidRPr="005F00E4">
        <w:rPr>
          <w:rFonts w:ascii="Arial" w:eastAsia="Arial" w:hAnsi="Arial" w:cs="Arial"/>
        </w:rPr>
        <w:t xml:space="preserve"> </w:t>
      </w:r>
      <w:r w:rsidRPr="00F63C46">
        <w:rPr>
          <w:rFonts w:ascii="Arial" w:eastAsia="Arial" w:hAnsi="Arial" w:cs="Arial"/>
        </w:rPr>
        <w:t>paid</w:t>
      </w:r>
      <w:r w:rsidRPr="005F00E4">
        <w:rPr>
          <w:rFonts w:ascii="Arial" w:eastAsia="Arial" w:hAnsi="Arial" w:cs="Arial"/>
        </w:rPr>
        <w:t xml:space="preserve"> </w:t>
      </w:r>
      <w:r w:rsidRPr="00F63C46">
        <w:rPr>
          <w:rFonts w:ascii="Arial" w:eastAsia="Arial" w:hAnsi="Arial" w:cs="Arial"/>
        </w:rPr>
        <w:t>by</w:t>
      </w:r>
      <w:r w:rsidRPr="005F00E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Thriving Mind South Florida (44.5 </w:t>
      </w:r>
      <w:r w:rsidRPr="005F00E4">
        <w:rPr>
          <w:rFonts w:ascii="Arial" w:eastAsia="Arial" w:hAnsi="Arial" w:cs="Arial"/>
        </w:rPr>
        <w:t>ce</w:t>
      </w:r>
      <w:r w:rsidRPr="00F63C46">
        <w:rPr>
          <w:rFonts w:ascii="Arial" w:eastAsia="Arial" w:hAnsi="Arial" w:cs="Arial"/>
        </w:rPr>
        <w:t>nt</w:t>
      </w:r>
      <w:r>
        <w:rPr>
          <w:rFonts w:ascii="Arial" w:eastAsia="Arial" w:hAnsi="Arial" w:cs="Arial"/>
        </w:rPr>
        <w:t>s</w:t>
      </w:r>
      <w:r w:rsidRPr="00F63C46">
        <w:rPr>
          <w:rFonts w:ascii="Arial" w:eastAsia="Arial" w:hAnsi="Arial" w:cs="Arial"/>
        </w:rPr>
        <w:t xml:space="preserve"> p</w:t>
      </w:r>
      <w:r w:rsidRPr="005F00E4">
        <w:rPr>
          <w:rFonts w:ascii="Arial" w:eastAsia="Arial" w:hAnsi="Arial" w:cs="Arial"/>
        </w:rPr>
        <w:t>er</w:t>
      </w:r>
      <w:r w:rsidRPr="00F63C46">
        <w:rPr>
          <w:rFonts w:ascii="Arial" w:eastAsia="Arial" w:hAnsi="Arial" w:cs="Arial"/>
        </w:rPr>
        <w:t xml:space="preserve"> mil</w:t>
      </w:r>
      <w:r w:rsidRPr="005F00E4">
        <w:rPr>
          <w:rFonts w:ascii="Arial" w:eastAsia="Arial" w:hAnsi="Arial" w:cs="Arial"/>
        </w:rPr>
        <w:t>e</w:t>
      </w:r>
      <w:r w:rsidRPr="00F63C46">
        <w:rPr>
          <w:rFonts w:ascii="Arial" w:eastAsia="Arial" w:hAnsi="Arial" w:cs="Arial"/>
        </w:rPr>
        <w:t>)</w:t>
      </w:r>
      <w:r w:rsidRPr="005F00E4">
        <w:rPr>
          <w:rFonts w:ascii="Arial" w:eastAsia="Arial" w:hAnsi="Arial" w:cs="Arial"/>
        </w:rPr>
        <w:t>.</w:t>
      </w:r>
    </w:p>
    <w:p w14:paraId="248E348F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7E831348" w14:textId="77777777" w:rsidR="0074267C" w:rsidRPr="005F00E4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  <w:b/>
          <w:bCs/>
        </w:rPr>
        <w:lastRenderedPageBreak/>
        <w:t xml:space="preserve">6. </w:t>
      </w:r>
      <w:r w:rsidRPr="005F00E4">
        <w:rPr>
          <w:rFonts w:ascii="Arial" w:eastAsia="Arial" w:hAnsi="Arial" w:cs="Arial"/>
          <w:b/>
          <w:bCs/>
          <w:spacing w:val="54"/>
        </w:rPr>
        <w:t xml:space="preserve"> </w:t>
      </w:r>
      <w:r w:rsidRPr="005F00E4">
        <w:rPr>
          <w:rFonts w:ascii="Arial" w:eastAsia="Arial" w:hAnsi="Arial" w:cs="Arial"/>
          <w:b/>
          <w:bCs/>
          <w:spacing w:val="-1"/>
        </w:rPr>
        <w:t>E</w:t>
      </w:r>
      <w:r w:rsidRPr="005F00E4">
        <w:rPr>
          <w:rFonts w:ascii="Arial" w:eastAsia="Arial" w:hAnsi="Arial" w:cs="Arial"/>
          <w:b/>
          <w:bCs/>
        </w:rPr>
        <w:t>q</w:t>
      </w:r>
      <w:r w:rsidRPr="005F00E4">
        <w:rPr>
          <w:rFonts w:ascii="Arial" w:eastAsia="Arial" w:hAnsi="Arial" w:cs="Arial"/>
          <w:b/>
          <w:bCs/>
          <w:spacing w:val="-1"/>
        </w:rPr>
        <w:t>u</w:t>
      </w:r>
      <w:r w:rsidRPr="005F00E4">
        <w:rPr>
          <w:rFonts w:ascii="Arial" w:eastAsia="Arial" w:hAnsi="Arial" w:cs="Arial"/>
          <w:b/>
          <w:bCs/>
          <w:spacing w:val="1"/>
        </w:rPr>
        <w:t>i</w:t>
      </w:r>
      <w:r w:rsidRPr="005F00E4">
        <w:rPr>
          <w:rFonts w:ascii="Arial" w:eastAsia="Arial" w:hAnsi="Arial" w:cs="Arial"/>
          <w:b/>
          <w:bCs/>
        </w:rPr>
        <w:t>pme</w:t>
      </w:r>
      <w:r w:rsidRPr="005F00E4">
        <w:rPr>
          <w:rFonts w:ascii="Arial" w:eastAsia="Arial" w:hAnsi="Arial" w:cs="Arial"/>
          <w:b/>
          <w:bCs/>
          <w:spacing w:val="-1"/>
        </w:rPr>
        <w:t>n</w:t>
      </w:r>
      <w:r w:rsidRPr="005F00E4">
        <w:rPr>
          <w:rFonts w:ascii="Arial" w:eastAsia="Arial" w:hAnsi="Arial" w:cs="Arial"/>
          <w:b/>
          <w:bCs/>
        </w:rPr>
        <w:t xml:space="preserve">t </w:t>
      </w:r>
      <w:r w:rsidRPr="005F00E4">
        <w:rPr>
          <w:rFonts w:ascii="Arial" w:eastAsia="Arial" w:hAnsi="Arial" w:cs="Arial"/>
          <w:b/>
          <w:bCs/>
          <w:spacing w:val="-1"/>
        </w:rPr>
        <w:t>C</w:t>
      </w:r>
      <w:r w:rsidRPr="005F00E4">
        <w:rPr>
          <w:rFonts w:ascii="Arial" w:eastAsia="Arial" w:hAnsi="Arial" w:cs="Arial"/>
          <w:b/>
          <w:bCs/>
        </w:rPr>
        <w:t>o</w:t>
      </w:r>
      <w:r w:rsidRPr="005F00E4">
        <w:rPr>
          <w:rFonts w:ascii="Arial" w:eastAsia="Arial" w:hAnsi="Arial" w:cs="Arial"/>
          <w:b/>
          <w:bCs/>
          <w:spacing w:val="-1"/>
        </w:rPr>
        <w:t>s</w:t>
      </w:r>
      <w:r w:rsidRPr="005F00E4">
        <w:rPr>
          <w:rFonts w:ascii="Arial" w:eastAsia="Arial" w:hAnsi="Arial" w:cs="Arial"/>
          <w:b/>
          <w:bCs/>
          <w:spacing w:val="-2"/>
        </w:rPr>
        <w:t>t</w:t>
      </w:r>
      <w:r w:rsidRPr="005F00E4">
        <w:rPr>
          <w:rFonts w:ascii="Arial" w:eastAsia="Arial" w:hAnsi="Arial" w:cs="Arial"/>
          <w:b/>
          <w:bCs/>
        </w:rPr>
        <w:t>:</w:t>
      </w:r>
    </w:p>
    <w:p w14:paraId="0587C059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6"/>
          <w:szCs w:val="26"/>
        </w:rPr>
      </w:pPr>
    </w:p>
    <w:p w14:paraId="43EACE4E" w14:textId="77777777" w:rsidR="0074267C" w:rsidRDefault="0074267C" w:rsidP="0074267C">
      <w:pPr>
        <w:tabs>
          <w:tab w:val="left" w:pos="3620"/>
        </w:tabs>
        <w:spacing w:after="0" w:line="240" w:lineRule="auto"/>
        <w:ind w:right="10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  <w:spacing w:val="-2"/>
        </w:rPr>
        <w:t>x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  <w:spacing w:val="2"/>
        </w:rPr>
        <w:t>a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51"/>
        </w:rPr>
        <w:t xml:space="preserve">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he</w:t>
      </w:r>
      <w:r w:rsidRPr="005F00E4">
        <w:rPr>
          <w:rFonts w:ascii="Arial" w:eastAsia="Arial" w:hAnsi="Arial" w:cs="Arial"/>
          <w:spacing w:val="51"/>
        </w:rPr>
        <w:t xml:space="preserve"> 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ed</w:t>
      </w:r>
      <w:r w:rsidRPr="005F00E4">
        <w:rPr>
          <w:rFonts w:ascii="Arial" w:eastAsia="Arial" w:hAnsi="Arial" w:cs="Arial"/>
          <w:spacing w:val="48"/>
        </w:rPr>
        <w:t xml:space="preserve"> </w:t>
      </w:r>
      <w:r w:rsidRPr="005F00E4">
        <w:rPr>
          <w:rFonts w:ascii="Arial" w:eastAsia="Arial" w:hAnsi="Arial" w:cs="Arial"/>
          <w:spacing w:val="3"/>
        </w:rPr>
        <w:t>f</w:t>
      </w:r>
      <w:r w:rsidRPr="005F00E4">
        <w:rPr>
          <w:rFonts w:ascii="Arial" w:eastAsia="Arial" w:hAnsi="Arial" w:cs="Arial"/>
        </w:rPr>
        <w:t>or</w:t>
      </w:r>
      <w:r w:rsidRPr="005F00E4">
        <w:rPr>
          <w:rFonts w:ascii="Arial" w:eastAsia="Arial" w:hAnsi="Arial" w:cs="Arial"/>
          <w:spacing w:val="52"/>
        </w:rPr>
        <w:t xml:space="preserve"> 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  <w:spacing w:val="2"/>
        </w:rPr>
        <w:t>q</w:t>
      </w:r>
      <w:r w:rsidRPr="005F00E4">
        <w:rPr>
          <w:rFonts w:ascii="Arial" w:eastAsia="Arial" w:hAnsi="Arial" w:cs="Arial"/>
        </w:rPr>
        <w:t>u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pme</w:t>
      </w:r>
      <w:r w:rsidRPr="005F00E4">
        <w:rPr>
          <w:rFonts w:ascii="Arial" w:eastAsia="Arial" w:hAnsi="Arial" w:cs="Arial"/>
          <w:spacing w:val="-3"/>
        </w:rPr>
        <w:t>n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.</w:t>
      </w:r>
      <w:r w:rsidRPr="005F00E4">
        <w:rPr>
          <w:rFonts w:ascii="Arial" w:eastAsia="Arial" w:hAnsi="Arial" w:cs="Arial"/>
        </w:rPr>
        <w:tab/>
      </w:r>
      <w:r w:rsidRPr="005F00E4">
        <w:rPr>
          <w:rFonts w:ascii="Arial" w:eastAsia="Arial" w:hAnsi="Arial" w:cs="Arial"/>
          <w:spacing w:val="-1"/>
        </w:rPr>
        <w:t>C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-1"/>
        </w:rPr>
        <w:t>pi</w:t>
      </w:r>
      <w:r w:rsidRPr="005F00E4">
        <w:rPr>
          <w:rFonts w:ascii="Arial" w:eastAsia="Arial" w:hAnsi="Arial" w:cs="Arial"/>
        </w:rPr>
        <w:t>es</w:t>
      </w:r>
      <w:r w:rsidRPr="005F00E4">
        <w:rPr>
          <w:rFonts w:ascii="Arial" w:eastAsia="Arial" w:hAnsi="Arial" w:cs="Arial"/>
          <w:spacing w:val="51"/>
        </w:rPr>
        <w:t xml:space="preserve"> 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</w:rPr>
        <w:t>f</w:t>
      </w:r>
      <w:r w:rsidRPr="005F00E4">
        <w:rPr>
          <w:rFonts w:ascii="Arial" w:eastAsia="Arial" w:hAnsi="Arial" w:cs="Arial"/>
          <w:spacing w:val="54"/>
        </w:rPr>
        <w:t xml:space="preserve"> 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</w:rPr>
        <w:t>as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51"/>
        </w:rPr>
        <w:t xml:space="preserve"> </w:t>
      </w:r>
      <w:r w:rsidRPr="005F00E4">
        <w:rPr>
          <w:rFonts w:ascii="Arial" w:eastAsia="Arial" w:hAnsi="Arial" w:cs="Arial"/>
        </w:rPr>
        <w:t>or</w:t>
      </w:r>
      <w:r w:rsidRPr="005F00E4">
        <w:rPr>
          <w:rFonts w:ascii="Arial" w:eastAsia="Arial" w:hAnsi="Arial" w:cs="Arial"/>
          <w:spacing w:val="49"/>
        </w:rPr>
        <w:t xml:space="preserve"> 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al</w:t>
      </w:r>
      <w:r w:rsidRPr="005F00E4">
        <w:rPr>
          <w:rFonts w:ascii="Arial" w:eastAsia="Arial" w:hAnsi="Arial" w:cs="Arial"/>
          <w:spacing w:val="50"/>
        </w:rPr>
        <w:t xml:space="preserve"> </w:t>
      </w:r>
      <w:r w:rsidRPr="005F00E4">
        <w:rPr>
          <w:rFonts w:ascii="Arial" w:eastAsia="Arial" w:hAnsi="Arial" w:cs="Arial"/>
          <w:spacing w:val="-3"/>
        </w:rPr>
        <w:t>a</w:t>
      </w:r>
      <w:r w:rsidRPr="005F00E4">
        <w:rPr>
          <w:rFonts w:ascii="Arial" w:eastAsia="Arial" w:hAnsi="Arial" w:cs="Arial"/>
          <w:spacing w:val="2"/>
        </w:rPr>
        <w:t>g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  <w:spacing w:val="1"/>
        </w:rPr>
        <w:t>m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</w:rPr>
        <w:t>nts</w:t>
      </w:r>
      <w:r w:rsidRPr="005F00E4">
        <w:rPr>
          <w:rFonts w:ascii="Arial" w:eastAsia="Arial" w:hAnsi="Arial" w:cs="Arial"/>
          <w:spacing w:val="52"/>
        </w:rPr>
        <w:t xml:space="preserve"> </w:t>
      </w:r>
      <w:r w:rsidRPr="005F00E4">
        <w:rPr>
          <w:rFonts w:ascii="Arial" w:eastAsia="Arial" w:hAnsi="Arial" w:cs="Arial"/>
        </w:rPr>
        <w:t>or</w:t>
      </w:r>
      <w:r w:rsidRPr="005F00E4">
        <w:rPr>
          <w:rFonts w:ascii="Arial" w:eastAsia="Arial" w:hAnsi="Arial" w:cs="Arial"/>
          <w:spacing w:val="52"/>
        </w:rPr>
        <w:t xml:space="preserve"> </w:t>
      </w:r>
      <w:r w:rsidRPr="005F00E4">
        <w:rPr>
          <w:rFonts w:ascii="Arial" w:eastAsia="Arial" w:hAnsi="Arial" w:cs="Arial"/>
          <w:spacing w:val="-3"/>
        </w:rPr>
        <w:t>p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</w:rPr>
        <w:t>f</w:t>
      </w:r>
      <w:r w:rsidRPr="005F00E4">
        <w:rPr>
          <w:rFonts w:ascii="Arial" w:eastAsia="Arial" w:hAnsi="Arial" w:cs="Arial"/>
          <w:spacing w:val="52"/>
        </w:rPr>
        <w:t xml:space="preserve"> 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</w:rPr>
        <w:t>f p</w:t>
      </w:r>
      <w:r w:rsidRPr="005F00E4">
        <w:rPr>
          <w:rFonts w:ascii="Arial" w:eastAsia="Arial" w:hAnsi="Arial" w:cs="Arial"/>
          <w:spacing w:val="-1"/>
        </w:rPr>
        <w:t>u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ch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</w:rPr>
        <w:t xml:space="preserve">se </w:t>
      </w:r>
      <w:r w:rsidRPr="005F00E4">
        <w:rPr>
          <w:rFonts w:ascii="Arial" w:eastAsia="Arial" w:hAnsi="Arial" w:cs="Arial"/>
          <w:spacing w:val="-3"/>
        </w:rPr>
        <w:t>w</w:t>
      </w:r>
      <w:r w:rsidRPr="005F00E4">
        <w:rPr>
          <w:rFonts w:ascii="Arial" w:eastAsia="Arial" w:hAnsi="Arial" w:cs="Arial"/>
          <w:spacing w:val="-1"/>
        </w:rPr>
        <w:t>il</w:t>
      </w:r>
      <w:r w:rsidRPr="005F00E4">
        <w:rPr>
          <w:rFonts w:ascii="Arial" w:eastAsia="Arial" w:hAnsi="Arial" w:cs="Arial"/>
        </w:rPr>
        <w:t xml:space="preserve">l be 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  <w:spacing w:val="2"/>
        </w:rPr>
        <w:t>q</w:t>
      </w:r>
      <w:r w:rsidRPr="005F00E4">
        <w:rPr>
          <w:rFonts w:ascii="Arial" w:eastAsia="Arial" w:hAnsi="Arial" w:cs="Arial"/>
        </w:rPr>
        <w:t>u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3"/>
        </w:rPr>
        <w:t>d</w:t>
      </w:r>
      <w:r w:rsidRPr="005F00E4">
        <w:rPr>
          <w:rFonts w:ascii="Arial" w:eastAsia="Arial" w:hAnsi="Arial" w:cs="Arial"/>
        </w:rPr>
        <w:t xml:space="preserve">. </w:t>
      </w:r>
      <w:r w:rsidRPr="005F00E4">
        <w:rPr>
          <w:rFonts w:ascii="Arial" w:eastAsia="Arial" w:hAnsi="Arial" w:cs="Arial"/>
          <w:spacing w:val="1"/>
        </w:rPr>
        <w:t xml:space="preserve"> I</w:t>
      </w:r>
      <w:r w:rsidRPr="005F00E4">
        <w:rPr>
          <w:rFonts w:ascii="Arial" w:eastAsia="Arial" w:hAnsi="Arial" w:cs="Arial"/>
        </w:rPr>
        <w:t>nc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</w:rPr>
        <w:t>u</w:t>
      </w:r>
      <w:r w:rsidRPr="005F00E4">
        <w:rPr>
          <w:rFonts w:ascii="Arial" w:eastAsia="Arial" w:hAnsi="Arial" w:cs="Arial"/>
          <w:spacing w:val="-1"/>
        </w:rPr>
        <w:t>d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2"/>
        </w:rPr>
        <w:t xml:space="preserve"> 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  <w:spacing w:val="2"/>
        </w:rPr>
        <w:t>q</w:t>
      </w:r>
      <w:r w:rsidRPr="005F00E4">
        <w:rPr>
          <w:rFonts w:ascii="Arial" w:eastAsia="Arial" w:hAnsi="Arial" w:cs="Arial"/>
        </w:rPr>
        <w:t>u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pment</w:t>
      </w:r>
      <w:r w:rsidRPr="005F00E4">
        <w:rPr>
          <w:rFonts w:ascii="Arial" w:eastAsia="Arial" w:hAnsi="Arial" w:cs="Arial"/>
          <w:spacing w:val="-3"/>
        </w:rPr>
        <w:t xml:space="preserve"> </w:t>
      </w:r>
      <w:r w:rsidRPr="005F00E4">
        <w:rPr>
          <w:rFonts w:ascii="Arial" w:eastAsia="Arial" w:hAnsi="Arial" w:cs="Arial"/>
          <w:spacing w:val="1"/>
        </w:rPr>
        <w:t>m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ntena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 xml:space="preserve">ce </w:t>
      </w:r>
      <w:r w:rsidRPr="005F00E4">
        <w:rPr>
          <w:rFonts w:ascii="Arial" w:eastAsia="Arial" w:hAnsi="Arial" w:cs="Arial"/>
          <w:spacing w:val="-2"/>
        </w:rPr>
        <w:t>a</w:t>
      </w:r>
      <w:r w:rsidRPr="005F00E4">
        <w:rPr>
          <w:rFonts w:ascii="Arial" w:eastAsia="Arial" w:hAnsi="Arial" w:cs="Arial"/>
        </w:rPr>
        <w:t>greem</w:t>
      </w:r>
      <w:r w:rsidRPr="005F00E4">
        <w:rPr>
          <w:rFonts w:ascii="Arial" w:eastAsia="Arial" w:hAnsi="Arial" w:cs="Arial"/>
          <w:spacing w:val="-2"/>
        </w:rPr>
        <w:t>e</w:t>
      </w:r>
      <w:r w:rsidRPr="005F00E4">
        <w:rPr>
          <w:rFonts w:ascii="Arial" w:eastAsia="Arial" w:hAnsi="Arial" w:cs="Arial"/>
        </w:rPr>
        <w:t>nts</w:t>
      </w:r>
      <w:r w:rsidRPr="005F00E4">
        <w:rPr>
          <w:rFonts w:ascii="Arial" w:eastAsia="Arial" w:hAnsi="Arial" w:cs="Arial"/>
          <w:spacing w:val="-1"/>
        </w:rPr>
        <w:t xml:space="preserve"> 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3"/>
        </w:rPr>
        <w:t>n</w:t>
      </w:r>
      <w:r w:rsidRPr="005F00E4">
        <w:rPr>
          <w:rFonts w:ascii="Arial" w:eastAsia="Arial" w:hAnsi="Arial" w:cs="Arial"/>
        </w:rPr>
        <w:t>d cos</w:t>
      </w:r>
      <w:r w:rsidRPr="005F00E4">
        <w:rPr>
          <w:rFonts w:ascii="Arial" w:eastAsia="Arial" w:hAnsi="Arial" w:cs="Arial"/>
          <w:spacing w:val="-1"/>
        </w:rPr>
        <w:t>t</w:t>
      </w:r>
      <w:r w:rsidRPr="005F00E4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Refer to the </w:t>
      </w:r>
      <w:bookmarkStart w:id="2" w:name="_Hlk526495161"/>
      <w:r>
        <w:rPr>
          <w:rFonts w:ascii="Arial" w:eastAsia="Arial" w:hAnsi="Arial" w:cs="Arial"/>
        </w:rPr>
        <w:t xml:space="preserve">Reference Guide for State Expenditure </w:t>
      </w:r>
      <w:bookmarkEnd w:id="2"/>
      <w:r>
        <w:rPr>
          <w:rFonts w:ascii="Arial" w:eastAsia="Arial" w:hAnsi="Arial" w:cs="Arial"/>
        </w:rPr>
        <w:t>for allowability.</w:t>
      </w:r>
    </w:p>
    <w:p w14:paraId="21F9541D" w14:textId="77777777" w:rsidR="0074267C" w:rsidRDefault="0074267C" w:rsidP="0074267C">
      <w:pPr>
        <w:tabs>
          <w:tab w:val="left" w:pos="3620"/>
        </w:tabs>
        <w:spacing w:after="0" w:line="240" w:lineRule="auto"/>
        <w:ind w:right="10"/>
        <w:rPr>
          <w:rFonts w:ascii="Arial" w:eastAsia="Arial" w:hAnsi="Arial" w:cs="Arial"/>
        </w:rPr>
      </w:pPr>
    </w:p>
    <w:p w14:paraId="751CA4D7" w14:textId="77777777" w:rsidR="0074267C" w:rsidRDefault="0074267C" w:rsidP="0074267C">
      <w:pPr>
        <w:tabs>
          <w:tab w:val="left" w:pos="3620"/>
        </w:tabs>
        <w:spacing w:after="0" w:line="240" w:lineRule="auto"/>
        <w:ind w:right="1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The  Reference</w:t>
      </w:r>
      <w:proofErr w:type="gramEnd"/>
      <w:r>
        <w:rPr>
          <w:rFonts w:ascii="Arial" w:eastAsia="Arial" w:hAnsi="Arial" w:cs="Arial"/>
        </w:rPr>
        <w:t xml:space="preserve"> Guide for State Expenditure can be located by clicking on the following link: </w:t>
      </w:r>
    </w:p>
    <w:p w14:paraId="66ECB0CF" w14:textId="77777777" w:rsidR="0074267C" w:rsidRPr="006E5A95" w:rsidRDefault="00444491" w:rsidP="0074267C">
      <w:pPr>
        <w:tabs>
          <w:tab w:val="left" w:pos="3620"/>
        </w:tabs>
        <w:spacing w:after="0" w:line="240" w:lineRule="auto"/>
        <w:ind w:right="10"/>
        <w:rPr>
          <w:rFonts w:ascii="Arial" w:eastAsia="Arial" w:hAnsi="Arial" w:cs="Arial"/>
        </w:rPr>
      </w:pPr>
      <w:hyperlink r:id="rId9" w:history="1">
        <w:r w:rsidR="0074267C" w:rsidRPr="00421E06">
          <w:rPr>
            <w:rStyle w:val="Hyperlink"/>
          </w:rPr>
          <w:t>https://www.flrules.org/gateway/readRefFile.asp?refId=11851&amp;filename=1%20Ref%20Guide%20for%20State%20Expenditures.pdf</w:t>
        </w:r>
      </w:hyperlink>
    </w:p>
    <w:p w14:paraId="2147D3D6" w14:textId="77777777" w:rsidR="0074267C" w:rsidRPr="005F00E4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  <w:b/>
          <w:bCs/>
        </w:rPr>
        <w:t xml:space="preserve">7. </w:t>
      </w:r>
      <w:r w:rsidRPr="005F00E4">
        <w:rPr>
          <w:rFonts w:ascii="Arial" w:eastAsia="Arial" w:hAnsi="Arial" w:cs="Arial"/>
          <w:b/>
          <w:bCs/>
          <w:spacing w:val="54"/>
        </w:rPr>
        <w:t xml:space="preserve"> </w:t>
      </w:r>
      <w:r w:rsidRPr="005F00E4">
        <w:rPr>
          <w:rFonts w:ascii="Arial" w:eastAsia="Arial" w:hAnsi="Arial" w:cs="Arial"/>
          <w:b/>
          <w:bCs/>
        </w:rPr>
        <w:t>F</w:t>
      </w:r>
      <w:r w:rsidRPr="005F00E4">
        <w:rPr>
          <w:rFonts w:ascii="Arial" w:eastAsia="Arial" w:hAnsi="Arial" w:cs="Arial"/>
          <w:b/>
          <w:bCs/>
          <w:spacing w:val="-1"/>
        </w:rPr>
        <w:t>o</w:t>
      </w:r>
      <w:r w:rsidRPr="005F00E4">
        <w:rPr>
          <w:rFonts w:ascii="Arial" w:eastAsia="Arial" w:hAnsi="Arial" w:cs="Arial"/>
          <w:b/>
          <w:bCs/>
        </w:rPr>
        <w:t xml:space="preserve">od </w:t>
      </w:r>
      <w:r w:rsidRPr="005F00E4">
        <w:rPr>
          <w:rFonts w:ascii="Arial" w:eastAsia="Arial" w:hAnsi="Arial" w:cs="Arial"/>
          <w:b/>
          <w:bCs/>
          <w:spacing w:val="-1"/>
        </w:rPr>
        <w:t>S</w:t>
      </w:r>
      <w:r w:rsidRPr="005F00E4">
        <w:rPr>
          <w:rFonts w:ascii="Arial" w:eastAsia="Arial" w:hAnsi="Arial" w:cs="Arial"/>
          <w:b/>
          <w:bCs/>
        </w:rPr>
        <w:t>er</w:t>
      </w:r>
      <w:r w:rsidRPr="005F00E4">
        <w:rPr>
          <w:rFonts w:ascii="Arial" w:eastAsia="Arial" w:hAnsi="Arial" w:cs="Arial"/>
          <w:b/>
          <w:bCs/>
          <w:spacing w:val="-3"/>
        </w:rPr>
        <w:t>v</w:t>
      </w:r>
      <w:r w:rsidRPr="005F00E4">
        <w:rPr>
          <w:rFonts w:ascii="Arial" w:eastAsia="Arial" w:hAnsi="Arial" w:cs="Arial"/>
          <w:b/>
          <w:bCs/>
          <w:spacing w:val="1"/>
        </w:rPr>
        <w:t>i</w:t>
      </w:r>
      <w:r w:rsidRPr="005F00E4">
        <w:rPr>
          <w:rFonts w:ascii="Arial" w:eastAsia="Arial" w:hAnsi="Arial" w:cs="Arial"/>
          <w:b/>
          <w:bCs/>
        </w:rPr>
        <w:t>c</w:t>
      </w:r>
      <w:r w:rsidRPr="005F00E4">
        <w:rPr>
          <w:rFonts w:ascii="Arial" w:eastAsia="Arial" w:hAnsi="Arial" w:cs="Arial"/>
          <w:b/>
          <w:bCs/>
          <w:spacing w:val="-1"/>
        </w:rPr>
        <w:t>e</w:t>
      </w:r>
      <w:r w:rsidRPr="005F00E4">
        <w:rPr>
          <w:rFonts w:ascii="Arial" w:eastAsia="Arial" w:hAnsi="Arial" w:cs="Arial"/>
          <w:b/>
          <w:bCs/>
        </w:rPr>
        <w:t>s:</w:t>
      </w:r>
    </w:p>
    <w:p w14:paraId="5B967C07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</w:rPr>
      </w:pPr>
    </w:p>
    <w:p w14:paraId="3720F6BB" w14:textId="77777777" w:rsidR="0074267C" w:rsidRPr="005F00E4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  <w:spacing w:val="1"/>
        </w:rPr>
        <w:t>I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1"/>
        </w:rPr>
        <w:t>di</w:t>
      </w:r>
      <w:r w:rsidRPr="005F00E4">
        <w:rPr>
          <w:rFonts w:ascii="Arial" w:eastAsia="Arial" w:hAnsi="Arial" w:cs="Arial"/>
        </w:rPr>
        <w:t>cate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  <w:spacing w:val="-3"/>
        </w:rPr>
        <w:t>w</w:t>
      </w:r>
      <w:r w:rsidRPr="005F00E4">
        <w:rPr>
          <w:rFonts w:ascii="Arial" w:eastAsia="Arial" w:hAnsi="Arial" w:cs="Arial"/>
        </w:rPr>
        <w:t>h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</w:rPr>
        <w:t>t</w:t>
      </w:r>
      <w:r w:rsidRPr="005F00E4">
        <w:rPr>
          <w:rFonts w:ascii="Arial" w:eastAsia="Arial" w:hAnsi="Arial" w:cs="Arial"/>
          <w:spacing w:val="1"/>
        </w:rPr>
        <w:t xml:space="preserve"> t</w:t>
      </w:r>
      <w:r w:rsidRPr="005F00E4">
        <w:rPr>
          <w:rFonts w:ascii="Arial" w:eastAsia="Arial" w:hAnsi="Arial" w:cs="Arial"/>
          <w:spacing w:val="-2"/>
        </w:rPr>
        <w:t>y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s of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</w:rPr>
        <w:t>ser</w:t>
      </w:r>
      <w:r w:rsidRPr="005F00E4">
        <w:rPr>
          <w:rFonts w:ascii="Arial" w:eastAsia="Arial" w:hAnsi="Arial" w:cs="Arial"/>
          <w:spacing w:val="-2"/>
        </w:rPr>
        <w:t>v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ces are b</w:t>
      </w:r>
      <w:r w:rsidRPr="005F00E4">
        <w:rPr>
          <w:rFonts w:ascii="Arial" w:eastAsia="Arial" w:hAnsi="Arial" w:cs="Arial"/>
          <w:spacing w:val="-1"/>
        </w:rPr>
        <w:t>ei</w:t>
      </w:r>
      <w:r w:rsidRPr="005F00E4">
        <w:rPr>
          <w:rFonts w:ascii="Arial" w:eastAsia="Arial" w:hAnsi="Arial" w:cs="Arial"/>
        </w:rPr>
        <w:t>ng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</w:rPr>
        <w:t>pro</w:t>
      </w:r>
      <w:r w:rsidRPr="005F00E4">
        <w:rPr>
          <w:rFonts w:ascii="Arial" w:eastAsia="Arial" w:hAnsi="Arial" w:cs="Arial"/>
          <w:spacing w:val="-2"/>
        </w:rPr>
        <w:t>v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2"/>
        </w:rPr>
        <w:t>d</w:t>
      </w:r>
      <w:r w:rsidRPr="005F00E4">
        <w:rPr>
          <w:rFonts w:ascii="Arial" w:eastAsia="Arial" w:hAnsi="Arial" w:cs="Arial"/>
        </w:rPr>
        <w:t xml:space="preserve">ed by </w:t>
      </w:r>
      <w:r w:rsidRPr="005F00E4">
        <w:rPr>
          <w:rFonts w:ascii="Arial" w:eastAsia="Arial" w:hAnsi="Arial" w:cs="Arial"/>
          <w:spacing w:val="-1"/>
        </w:rPr>
        <w:t>w</w:t>
      </w:r>
      <w:r w:rsidRPr="005F00E4">
        <w:rPr>
          <w:rFonts w:ascii="Arial" w:eastAsia="Arial" w:hAnsi="Arial" w:cs="Arial"/>
        </w:rPr>
        <w:t>h</w:t>
      </w:r>
      <w:r w:rsidRPr="005F00E4">
        <w:rPr>
          <w:rFonts w:ascii="Arial" w:eastAsia="Arial" w:hAnsi="Arial" w:cs="Arial"/>
          <w:spacing w:val="-1"/>
        </w:rPr>
        <w:t>o</w:t>
      </w:r>
      <w:r w:rsidRPr="005F00E4">
        <w:rPr>
          <w:rFonts w:ascii="Arial" w:eastAsia="Arial" w:hAnsi="Arial" w:cs="Arial"/>
        </w:rPr>
        <w:t>m</w:t>
      </w:r>
      <w:r w:rsidRPr="005F00E4">
        <w:rPr>
          <w:rFonts w:ascii="Arial" w:eastAsia="Arial" w:hAnsi="Arial" w:cs="Arial"/>
          <w:spacing w:val="1"/>
        </w:rPr>
        <w:t xml:space="preserve"> (</w:t>
      </w:r>
      <w:r w:rsidRPr="005F00E4">
        <w:rPr>
          <w:rFonts w:ascii="Arial" w:eastAsia="Arial" w:hAnsi="Arial" w:cs="Arial"/>
        </w:rPr>
        <w:t>co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  <w:spacing w:val="1"/>
        </w:rPr>
        <w:t>tr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3"/>
        </w:rPr>
        <w:t>c</w:t>
      </w:r>
      <w:r w:rsidRPr="005F00E4">
        <w:rPr>
          <w:rFonts w:ascii="Arial" w:eastAsia="Arial" w:hAnsi="Arial" w:cs="Arial"/>
          <w:spacing w:val="-1"/>
        </w:rPr>
        <w:t>t</w:t>
      </w:r>
      <w:r w:rsidRPr="005F00E4">
        <w:rPr>
          <w:rFonts w:ascii="Arial" w:eastAsia="Arial" w:hAnsi="Arial" w:cs="Arial"/>
        </w:rPr>
        <w:t>,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2"/>
        </w:rPr>
        <w:t>g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c</w:t>
      </w:r>
      <w:r w:rsidRPr="005F00E4">
        <w:rPr>
          <w:rFonts w:ascii="Arial" w:eastAsia="Arial" w:hAnsi="Arial" w:cs="Arial"/>
          <w:spacing w:val="-2"/>
        </w:rPr>
        <w:t>y</w:t>
      </w:r>
      <w:r w:rsidRPr="005F00E4">
        <w:rPr>
          <w:rFonts w:ascii="Arial" w:eastAsia="Arial" w:hAnsi="Arial" w:cs="Arial"/>
        </w:rPr>
        <w:t>,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</w:rPr>
        <w:t>et</w:t>
      </w:r>
      <w:r w:rsidRPr="005F00E4">
        <w:rPr>
          <w:rFonts w:ascii="Arial" w:eastAsia="Arial" w:hAnsi="Arial" w:cs="Arial"/>
          <w:spacing w:val="-2"/>
        </w:rPr>
        <w:t>c</w:t>
      </w:r>
      <w:r w:rsidRPr="005F00E4">
        <w:rPr>
          <w:rFonts w:ascii="Arial" w:eastAsia="Arial" w:hAnsi="Arial" w:cs="Arial"/>
          <w:spacing w:val="1"/>
        </w:rPr>
        <w:t>.</w:t>
      </w:r>
      <w:r w:rsidRPr="005F00E4">
        <w:rPr>
          <w:rFonts w:ascii="Arial" w:eastAsia="Arial" w:hAnsi="Arial" w:cs="Arial"/>
          <w:spacing w:val="-2"/>
        </w:rPr>
        <w:t>)</w:t>
      </w:r>
      <w:r w:rsidRPr="005F00E4">
        <w:rPr>
          <w:rFonts w:ascii="Arial" w:eastAsia="Arial" w:hAnsi="Arial" w:cs="Arial"/>
        </w:rPr>
        <w:t>,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 xml:space="preserve">d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 xml:space="preserve">o </w:t>
      </w:r>
      <w:r w:rsidRPr="005F00E4">
        <w:rPr>
          <w:rFonts w:ascii="Arial" w:eastAsia="Arial" w:hAnsi="Arial" w:cs="Arial"/>
          <w:spacing w:val="-3"/>
        </w:rPr>
        <w:t>w</w:t>
      </w:r>
      <w:r w:rsidRPr="005F00E4">
        <w:rPr>
          <w:rFonts w:ascii="Arial" w:eastAsia="Arial" w:hAnsi="Arial" w:cs="Arial"/>
        </w:rPr>
        <w:t>h</w:t>
      </w:r>
      <w:r w:rsidRPr="005F00E4"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 xml:space="preserve">m. </w:t>
      </w:r>
    </w:p>
    <w:p w14:paraId="06A623C7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2EB7337B" w14:textId="77777777" w:rsidR="0074267C" w:rsidRPr="005F00E4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  <w:b/>
          <w:bCs/>
        </w:rPr>
        <w:t xml:space="preserve">8. </w:t>
      </w:r>
      <w:r w:rsidRPr="005F00E4">
        <w:rPr>
          <w:rFonts w:ascii="Arial" w:eastAsia="Arial" w:hAnsi="Arial" w:cs="Arial"/>
          <w:b/>
          <w:bCs/>
          <w:spacing w:val="54"/>
        </w:rPr>
        <w:t xml:space="preserve"> </w:t>
      </w:r>
      <w:r w:rsidRPr="005F00E4">
        <w:rPr>
          <w:rFonts w:ascii="Arial" w:eastAsia="Arial" w:hAnsi="Arial" w:cs="Arial"/>
          <w:b/>
          <w:bCs/>
          <w:spacing w:val="1"/>
        </w:rPr>
        <w:t>M</w:t>
      </w:r>
      <w:r w:rsidRPr="005F00E4">
        <w:rPr>
          <w:rFonts w:ascii="Arial" w:eastAsia="Arial" w:hAnsi="Arial" w:cs="Arial"/>
          <w:b/>
          <w:bCs/>
        </w:rPr>
        <w:t>e</w:t>
      </w:r>
      <w:r w:rsidRPr="005F00E4">
        <w:rPr>
          <w:rFonts w:ascii="Arial" w:eastAsia="Arial" w:hAnsi="Arial" w:cs="Arial"/>
          <w:b/>
          <w:bCs/>
          <w:spacing w:val="-1"/>
        </w:rPr>
        <w:t>d</w:t>
      </w:r>
      <w:r w:rsidRPr="005F00E4">
        <w:rPr>
          <w:rFonts w:ascii="Arial" w:eastAsia="Arial" w:hAnsi="Arial" w:cs="Arial"/>
          <w:b/>
          <w:bCs/>
          <w:spacing w:val="1"/>
        </w:rPr>
        <w:t>i</w:t>
      </w:r>
      <w:r w:rsidRPr="005F00E4">
        <w:rPr>
          <w:rFonts w:ascii="Arial" w:eastAsia="Arial" w:hAnsi="Arial" w:cs="Arial"/>
          <w:b/>
          <w:bCs/>
        </w:rPr>
        <w:t>c</w:t>
      </w:r>
      <w:r w:rsidRPr="005F00E4">
        <w:rPr>
          <w:rFonts w:ascii="Arial" w:eastAsia="Arial" w:hAnsi="Arial" w:cs="Arial"/>
          <w:b/>
          <w:bCs/>
          <w:spacing w:val="-3"/>
        </w:rPr>
        <w:t>a</w:t>
      </w:r>
      <w:r w:rsidRPr="005F00E4">
        <w:rPr>
          <w:rFonts w:ascii="Arial" w:eastAsia="Arial" w:hAnsi="Arial" w:cs="Arial"/>
          <w:b/>
          <w:bCs/>
        </w:rPr>
        <w:t>l</w:t>
      </w:r>
      <w:r w:rsidRPr="005F00E4">
        <w:rPr>
          <w:rFonts w:ascii="Arial" w:eastAsia="Arial" w:hAnsi="Arial" w:cs="Arial"/>
          <w:b/>
          <w:bCs/>
          <w:spacing w:val="2"/>
        </w:rPr>
        <w:t xml:space="preserve"> </w:t>
      </w:r>
      <w:r w:rsidRPr="005F00E4">
        <w:rPr>
          <w:rFonts w:ascii="Arial" w:eastAsia="Arial" w:hAnsi="Arial" w:cs="Arial"/>
          <w:b/>
          <w:bCs/>
        </w:rPr>
        <w:t>a</w:t>
      </w:r>
      <w:r w:rsidRPr="005F00E4">
        <w:rPr>
          <w:rFonts w:ascii="Arial" w:eastAsia="Arial" w:hAnsi="Arial" w:cs="Arial"/>
          <w:b/>
          <w:bCs/>
          <w:spacing w:val="-1"/>
        </w:rPr>
        <w:t>n</w:t>
      </w:r>
      <w:r w:rsidRPr="005F00E4">
        <w:rPr>
          <w:rFonts w:ascii="Arial" w:eastAsia="Arial" w:hAnsi="Arial" w:cs="Arial"/>
          <w:b/>
          <w:bCs/>
        </w:rPr>
        <w:t>d</w:t>
      </w:r>
      <w:r w:rsidRPr="005F00E4">
        <w:rPr>
          <w:rFonts w:ascii="Arial" w:eastAsia="Arial" w:hAnsi="Arial" w:cs="Arial"/>
          <w:b/>
          <w:bCs/>
          <w:spacing w:val="-2"/>
        </w:rPr>
        <w:t xml:space="preserve"> </w:t>
      </w:r>
      <w:r w:rsidRPr="005F00E4">
        <w:rPr>
          <w:rFonts w:ascii="Arial" w:eastAsia="Arial" w:hAnsi="Arial" w:cs="Arial"/>
          <w:b/>
          <w:bCs/>
          <w:spacing w:val="-1"/>
        </w:rPr>
        <w:t>P</w:t>
      </w:r>
      <w:r w:rsidRPr="005F00E4">
        <w:rPr>
          <w:rFonts w:ascii="Arial" w:eastAsia="Arial" w:hAnsi="Arial" w:cs="Arial"/>
          <w:b/>
          <w:bCs/>
        </w:rPr>
        <w:t>h</w:t>
      </w:r>
      <w:r w:rsidRPr="005F00E4">
        <w:rPr>
          <w:rFonts w:ascii="Arial" w:eastAsia="Arial" w:hAnsi="Arial" w:cs="Arial"/>
          <w:b/>
          <w:bCs/>
          <w:spacing w:val="-1"/>
        </w:rPr>
        <w:t>a</w:t>
      </w:r>
      <w:r w:rsidRPr="005F00E4">
        <w:rPr>
          <w:rFonts w:ascii="Arial" w:eastAsia="Arial" w:hAnsi="Arial" w:cs="Arial"/>
          <w:b/>
          <w:bCs/>
          <w:spacing w:val="-2"/>
        </w:rPr>
        <w:t>r</w:t>
      </w:r>
      <w:r w:rsidRPr="005F00E4">
        <w:rPr>
          <w:rFonts w:ascii="Arial" w:eastAsia="Arial" w:hAnsi="Arial" w:cs="Arial"/>
          <w:b/>
          <w:bCs/>
        </w:rPr>
        <w:t>mac</w:t>
      </w:r>
      <w:r w:rsidRPr="005F00E4">
        <w:rPr>
          <w:rFonts w:ascii="Arial" w:eastAsia="Arial" w:hAnsi="Arial" w:cs="Arial"/>
          <w:b/>
          <w:bCs/>
          <w:spacing w:val="-5"/>
        </w:rPr>
        <w:t>y</w:t>
      </w:r>
      <w:r w:rsidRPr="005F00E4"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 xml:space="preserve"> </w:t>
      </w:r>
      <w:r w:rsidRPr="005F00E4">
        <w:rPr>
          <w:rFonts w:ascii="Arial" w:eastAsia="Arial" w:hAnsi="Arial" w:cs="Arial"/>
          <w:spacing w:val="-1"/>
        </w:rPr>
        <w:t>D</w:t>
      </w:r>
      <w:r w:rsidRPr="005F00E4">
        <w:rPr>
          <w:rFonts w:ascii="Arial" w:eastAsia="Arial" w:hAnsi="Arial" w:cs="Arial"/>
        </w:rPr>
        <w:t>escri</w:t>
      </w:r>
      <w:r w:rsidRPr="005F00E4">
        <w:rPr>
          <w:rFonts w:ascii="Arial" w:eastAsia="Arial" w:hAnsi="Arial" w:cs="Arial"/>
          <w:spacing w:val="-1"/>
        </w:rPr>
        <w:t>b</w:t>
      </w:r>
      <w:r w:rsidRPr="005F00E4">
        <w:rPr>
          <w:rFonts w:ascii="Arial" w:eastAsia="Arial" w:hAnsi="Arial" w:cs="Arial"/>
        </w:rPr>
        <w:t>e how</w:t>
      </w:r>
      <w:r w:rsidRPr="005F00E4">
        <w:rPr>
          <w:rFonts w:ascii="Arial" w:eastAsia="Arial" w:hAnsi="Arial" w:cs="Arial"/>
          <w:spacing w:val="-2"/>
        </w:rPr>
        <w:t xml:space="preserve">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h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se</w:t>
      </w:r>
      <w:r w:rsidRPr="005F00E4">
        <w:rPr>
          <w:rFonts w:ascii="Arial" w:eastAsia="Arial" w:hAnsi="Arial" w:cs="Arial"/>
          <w:spacing w:val="-2"/>
        </w:rPr>
        <w:t xml:space="preserve"> </w:t>
      </w:r>
      <w:r w:rsidRPr="005F00E4">
        <w:rPr>
          <w:rFonts w:ascii="Arial" w:eastAsia="Arial" w:hAnsi="Arial" w:cs="Arial"/>
        </w:rPr>
        <w:t>ser</w:t>
      </w:r>
      <w:r w:rsidRPr="005F00E4">
        <w:rPr>
          <w:rFonts w:ascii="Arial" w:eastAsia="Arial" w:hAnsi="Arial" w:cs="Arial"/>
          <w:spacing w:val="-2"/>
        </w:rPr>
        <w:t>v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ces a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2"/>
        </w:rPr>
        <w:t xml:space="preserve"> </w:t>
      </w:r>
      <w:r w:rsidRPr="005F00E4">
        <w:rPr>
          <w:rFonts w:ascii="Arial" w:eastAsia="Arial" w:hAnsi="Arial" w:cs="Arial"/>
        </w:rPr>
        <w:t>pro</w:t>
      </w:r>
      <w:r w:rsidRPr="005F00E4">
        <w:rPr>
          <w:rFonts w:ascii="Arial" w:eastAsia="Arial" w:hAnsi="Arial" w:cs="Arial"/>
          <w:spacing w:val="-2"/>
        </w:rPr>
        <w:t>v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d and h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</w:rPr>
        <w:t>w</w:t>
      </w:r>
      <w:r w:rsidRPr="005F00E4">
        <w:rPr>
          <w:rFonts w:ascii="Arial" w:eastAsia="Arial" w:hAnsi="Arial" w:cs="Arial"/>
          <w:spacing w:val="-2"/>
        </w:rPr>
        <w:t xml:space="preserve"> </w:t>
      </w:r>
      <w:r w:rsidRPr="005F00E4">
        <w:rPr>
          <w:rFonts w:ascii="Arial" w:eastAsia="Arial" w:hAnsi="Arial" w:cs="Arial"/>
        </w:rPr>
        <w:t>cost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2"/>
        </w:rPr>
        <w:t>r</w:t>
      </w:r>
      <w:r w:rsidRPr="005F00E4">
        <w:rPr>
          <w:rFonts w:ascii="Arial" w:eastAsia="Arial" w:hAnsi="Arial" w:cs="Arial"/>
          <w:spacing w:val="1"/>
        </w:rPr>
        <w:t>m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d.</w:t>
      </w:r>
    </w:p>
    <w:p w14:paraId="453EB346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11706A1C" w14:textId="77777777" w:rsidR="0074267C" w:rsidRPr="005F00E4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  <w:b/>
          <w:bCs/>
        </w:rPr>
        <w:t xml:space="preserve">9. </w:t>
      </w:r>
      <w:r w:rsidRPr="005F00E4">
        <w:rPr>
          <w:rFonts w:ascii="Arial" w:eastAsia="Arial" w:hAnsi="Arial" w:cs="Arial"/>
          <w:b/>
          <w:bCs/>
          <w:spacing w:val="54"/>
        </w:rPr>
        <w:t xml:space="preserve"> </w:t>
      </w:r>
      <w:r w:rsidRPr="005F00E4">
        <w:rPr>
          <w:rFonts w:ascii="Arial" w:eastAsia="Arial" w:hAnsi="Arial" w:cs="Arial"/>
          <w:b/>
          <w:bCs/>
          <w:spacing w:val="-1"/>
        </w:rPr>
        <w:t>S</w:t>
      </w:r>
      <w:r w:rsidRPr="005F00E4">
        <w:rPr>
          <w:rFonts w:ascii="Arial" w:eastAsia="Arial" w:hAnsi="Arial" w:cs="Arial"/>
          <w:b/>
          <w:bCs/>
        </w:rPr>
        <w:t>u</w:t>
      </w:r>
      <w:r w:rsidRPr="005F00E4">
        <w:rPr>
          <w:rFonts w:ascii="Arial" w:eastAsia="Arial" w:hAnsi="Arial" w:cs="Arial"/>
          <w:b/>
          <w:bCs/>
          <w:spacing w:val="-1"/>
        </w:rPr>
        <w:t>b</w:t>
      </w:r>
      <w:r w:rsidRPr="005F00E4">
        <w:rPr>
          <w:rFonts w:ascii="Arial" w:eastAsia="Arial" w:hAnsi="Arial" w:cs="Arial"/>
          <w:b/>
          <w:bCs/>
        </w:rPr>
        <w:t>c</w:t>
      </w:r>
      <w:r w:rsidRPr="005F00E4">
        <w:rPr>
          <w:rFonts w:ascii="Arial" w:eastAsia="Arial" w:hAnsi="Arial" w:cs="Arial"/>
          <w:b/>
          <w:bCs/>
          <w:spacing w:val="-1"/>
        </w:rPr>
        <w:t>o</w:t>
      </w:r>
      <w:r w:rsidRPr="005F00E4">
        <w:rPr>
          <w:rFonts w:ascii="Arial" w:eastAsia="Arial" w:hAnsi="Arial" w:cs="Arial"/>
          <w:b/>
          <w:bCs/>
        </w:rPr>
        <w:t>nt</w:t>
      </w:r>
      <w:r w:rsidRPr="005F00E4">
        <w:rPr>
          <w:rFonts w:ascii="Arial" w:eastAsia="Arial" w:hAnsi="Arial" w:cs="Arial"/>
          <w:b/>
          <w:bCs/>
          <w:spacing w:val="1"/>
        </w:rPr>
        <w:t>r</w:t>
      </w:r>
      <w:r w:rsidRPr="005F00E4">
        <w:rPr>
          <w:rFonts w:ascii="Arial" w:eastAsia="Arial" w:hAnsi="Arial" w:cs="Arial"/>
          <w:b/>
          <w:bCs/>
        </w:rPr>
        <w:t>a</w:t>
      </w:r>
      <w:r w:rsidRPr="005F00E4">
        <w:rPr>
          <w:rFonts w:ascii="Arial" w:eastAsia="Arial" w:hAnsi="Arial" w:cs="Arial"/>
          <w:b/>
          <w:bCs/>
          <w:spacing w:val="-1"/>
        </w:rPr>
        <w:t>c</w:t>
      </w:r>
      <w:r w:rsidRPr="005F00E4">
        <w:rPr>
          <w:rFonts w:ascii="Arial" w:eastAsia="Arial" w:hAnsi="Arial" w:cs="Arial"/>
          <w:b/>
          <w:bCs/>
          <w:spacing w:val="1"/>
        </w:rPr>
        <w:t>t</w:t>
      </w:r>
      <w:r w:rsidRPr="005F00E4">
        <w:rPr>
          <w:rFonts w:ascii="Arial" w:eastAsia="Arial" w:hAnsi="Arial" w:cs="Arial"/>
          <w:b/>
          <w:bCs/>
        </w:rPr>
        <w:t>ed</w:t>
      </w:r>
      <w:r w:rsidRPr="005F00E4">
        <w:rPr>
          <w:rFonts w:ascii="Arial" w:eastAsia="Arial" w:hAnsi="Arial" w:cs="Arial"/>
          <w:b/>
          <w:bCs/>
          <w:spacing w:val="-2"/>
        </w:rPr>
        <w:t xml:space="preserve"> </w:t>
      </w:r>
      <w:r w:rsidRPr="005F00E4">
        <w:rPr>
          <w:rFonts w:ascii="Arial" w:eastAsia="Arial" w:hAnsi="Arial" w:cs="Arial"/>
          <w:b/>
          <w:bCs/>
          <w:spacing w:val="-1"/>
        </w:rPr>
        <w:t>S</w:t>
      </w:r>
      <w:r w:rsidRPr="005F00E4">
        <w:rPr>
          <w:rFonts w:ascii="Arial" w:eastAsia="Arial" w:hAnsi="Arial" w:cs="Arial"/>
          <w:b/>
          <w:bCs/>
        </w:rPr>
        <w:t>er</w:t>
      </w:r>
      <w:r w:rsidRPr="005F00E4">
        <w:rPr>
          <w:rFonts w:ascii="Arial" w:eastAsia="Arial" w:hAnsi="Arial" w:cs="Arial"/>
          <w:b/>
          <w:bCs/>
          <w:spacing w:val="-3"/>
        </w:rPr>
        <w:t>v</w:t>
      </w:r>
      <w:r w:rsidRPr="005F00E4">
        <w:rPr>
          <w:rFonts w:ascii="Arial" w:eastAsia="Arial" w:hAnsi="Arial" w:cs="Arial"/>
          <w:b/>
          <w:bCs/>
          <w:spacing w:val="1"/>
        </w:rPr>
        <w:t>i</w:t>
      </w:r>
      <w:r w:rsidRPr="005F00E4">
        <w:rPr>
          <w:rFonts w:ascii="Arial" w:eastAsia="Arial" w:hAnsi="Arial" w:cs="Arial"/>
          <w:b/>
          <w:bCs/>
        </w:rPr>
        <w:t>c</w:t>
      </w:r>
      <w:r w:rsidRPr="005F00E4">
        <w:rPr>
          <w:rFonts w:ascii="Arial" w:eastAsia="Arial" w:hAnsi="Arial" w:cs="Arial"/>
          <w:b/>
          <w:bCs/>
          <w:spacing w:val="-1"/>
        </w:rPr>
        <w:t>e</w:t>
      </w:r>
      <w:r w:rsidRPr="005F00E4">
        <w:rPr>
          <w:rFonts w:ascii="Arial" w:eastAsia="Arial" w:hAnsi="Arial" w:cs="Arial"/>
          <w:b/>
          <w:bCs/>
        </w:rPr>
        <w:t>s:</w:t>
      </w:r>
    </w:p>
    <w:p w14:paraId="20A37A4F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3A97DCC6" w14:textId="77777777" w:rsidR="0074267C" w:rsidRPr="005F00E4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</w:rPr>
        <w:t>Just</w:t>
      </w:r>
      <w:r w:rsidRPr="005F00E4">
        <w:rPr>
          <w:rFonts w:ascii="Arial" w:eastAsia="Arial" w:hAnsi="Arial" w:cs="Arial"/>
          <w:spacing w:val="-3"/>
        </w:rPr>
        <w:t>i</w:t>
      </w:r>
      <w:r w:rsidRPr="005F00E4">
        <w:rPr>
          <w:rFonts w:ascii="Arial" w:eastAsia="Arial" w:hAnsi="Arial" w:cs="Arial"/>
          <w:spacing w:val="3"/>
        </w:rPr>
        <w:t>f</w:t>
      </w:r>
      <w:r w:rsidRPr="005F00E4">
        <w:rPr>
          <w:rFonts w:ascii="Arial" w:eastAsia="Arial" w:hAnsi="Arial" w:cs="Arial"/>
        </w:rPr>
        <w:t>y</w:t>
      </w:r>
      <w:r w:rsidRPr="005F00E4">
        <w:rPr>
          <w:rFonts w:ascii="Arial" w:eastAsia="Arial" w:hAnsi="Arial" w:cs="Arial"/>
          <w:spacing w:val="15"/>
        </w:rPr>
        <w:t xml:space="preserve"> </w:t>
      </w:r>
      <w:r w:rsidRPr="005F00E4">
        <w:rPr>
          <w:rFonts w:ascii="Arial" w:eastAsia="Arial" w:hAnsi="Arial" w:cs="Arial"/>
        </w:rPr>
        <w:t>ser</w:t>
      </w:r>
      <w:r w:rsidRPr="005F00E4">
        <w:rPr>
          <w:rFonts w:ascii="Arial" w:eastAsia="Arial" w:hAnsi="Arial" w:cs="Arial"/>
          <w:spacing w:val="-2"/>
        </w:rPr>
        <w:t>v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ces</w:t>
      </w:r>
      <w:r w:rsidRPr="005F00E4">
        <w:rPr>
          <w:rFonts w:ascii="Arial" w:eastAsia="Arial" w:hAnsi="Arial" w:cs="Arial"/>
          <w:spacing w:val="17"/>
        </w:rPr>
        <w:t xml:space="preserve"> </w:t>
      </w:r>
      <w:r w:rsidRPr="005F00E4">
        <w:rPr>
          <w:rFonts w:ascii="Arial" w:eastAsia="Arial" w:hAnsi="Arial" w:cs="Arial"/>
        </w:rPr>
        <w:t>pro</w:t>
      </w:r>
      <w:r w:rsidRPr="005F00E4">
        <w:rPr>
          <w:rFonts w:ascii="Arial" w:eastAsia="Arial" w:hAnsi="Arial" w:cs="Arial"/>
          <w:spacing w:val="-2"/>
        </w:rPr>
        <w:t>v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1"/>
        </w:rPr>
        <w:t>d</w:t>
      </w:r>
      <w:r w:rsidRPr="005F00E4">
        <w:rPr>
          <w:rFonts w:ascii="Arial" w:eastAsia="Arial" w:hAnsi="Arial" w:cs="Arial"/>
        </w:rPr>
        <w:t>ed</w:t>
      </w:r>
      <w:r w:rsidRPr="005F00E4">
        <w:rPr>
          <w:rFonts w:ascii="Arial" w:eastAsia="Arial" w:hAnsi="Arial" w:cs="Arial"/>
          <w:spacing w:val="17"/>
        </w:rPr>
        <w:t xml:space="preserve"> </w:t>
      </w:r>
      <w:r w:rsidRPr="005F00E4">
        <w:rPr>
          <w:rFonts w:ascii="Arial" w:eastAsia="Arial" w:hAnsi="Arial" w:cs="Arial"/>
        </w:rPr>
        <w:t>u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r</w:t>
      </w:r>
      <w:r w:rsidRPr="005F00E4">
        <w:rPr>
          <w:rFonts w:ascii="Arial" w:eastAsia="Arial" w:hAnsi="Arial" w:cs="Arial"/>
          <w:spacing w:val="19"/>
        </w:rPr>
        <w:t xml:space="preserve"> </w:t>
      </w:r>
      <w:r w:rsidRPr="005F00E4">
        <w:rPr>
          <w:rFonts w:ascii="Arial" w:eastAsia="Arial" w:hAnsi="Arial" w:cs="Arial"/>
        </w:rPr>
        <w:t>su</w:t>
      </w:r>
      <w:r w:rsidRPr="005F00E4">
        <w:rPr>
          <w:rFonts w:ascii="Arial" w:eastAsia="Arial" w:hAnsi="Arial" w:cs="Arial"/>
          <w:spacing w:val="-1"/>
        </w:rPr>
        <w:t>b</w:t>
      </w:r>
      <w:r w:rsidRPr="005F00E4">
        <w:rPr>
          <w:rFonts w:ascii="Arial" w:eastAsia="Arial" w:hAnsi="Arial" w:cs="Arial"/>
        </w:rPr>
        <w:t>co</w:t>
      </w:r>
      <w:r w:rsidRPr="005F00E4">
        <w:rPr>
          <w:rFonts w:ascii="Arial" w:eastAsia="Arial" w:hAnsi="Arial" w:cs="Arial"/>
          <w:spacing w:val="-3"/>
        </w:rPr>
        <w:t>n</w:t>
      </w:r>
      <w:r w:rsidRPr="005F00E4">
        <w:rPr>
          <w:rFonts w:ascii="Arial" w:eastAsia="Arial" w:hAnsi="Arial" w:cs="Arial"/>
          <w:spacing w:val="1"/>
        </w:rPr>
        <w:t>tr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3"/>
        </w:rPr>
        <w:t>c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18"/>
        </w:rPr>
        <w:t xml:space="preserve"> 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15"/>
        </w:rPr>
        <w:t xml:space="preserve"> 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3"/>
        </w:rPr>
        <w:t>x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20"/>
        </w:rPr>
        <w:t xml:space="preserve"> </w:t>
      </w:r>
      <w:r w:rsidRPr="005F00E4">
        <w:rPr>
          <w:rFonts w:ascii="Arial" w:eastAsia="Arial" w:hAnsi="Arial" w:cs="Arial"/>
          <w:spacing w:val="-3"/>
        </w:rPr>
        <w:t>w</w:t>
      </w:r>
      <w:r w:rsidRPr="005F00E4">
        <w:rPr>
          <w:rFonts w:ascii="Arial" w:eastAsia="Arial" w:hAnsi="Arial" w:cs="Arial"/>
          <w:spacing w:val="2"/>
        </w:rPr>
        <w:t>h</w:t>
      </w:r>
      <w:r w:rsidRPr="005F00E4">
        <w:rPr>
          <w:rFonts w:ascii="Arial" w:eastAsia="Arial" w:hAnsi="Arial" w:cs="Arial"/>
        </w:rPr>
        <w:t>y</w:t>
      </w:r>
      <w:r w:rsidRPr="005F00E4">
        <w:rPr>
          <w:rFonts w:ascii="Arial" w:eastAsia="Arial" w:hAnsi="Arial" w:cs="Arial"/>
          <w:spacing w:val="15"/>
        </w:rPr>
        <w:t xml:space="preserve">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h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y</w:t>
      </w:r>
      <w:r w:rsidRPr="005F00E4">
        <w:rPr>
          <w:rFonts w:ascii="Arial" w:eastAsia="Arial" w:hAnsi="Arial" w:cs="Arial"/>
          <w:spacing w:val="15"/>
        </w:rPr>
        <w:t xml:space="preserve"> </w:t>
      </w:r>
      <w:r w:rsidRPr="005F00E4">
        <w:rPr>
          <w:rFonts w:ascii="Arial" w:eastAsia="Arial" w:hAnsi="Arial" w:cs="Arial"/>
        </w:rPr>
        <w:t>ca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2"/>
        </w:rPr>
        <w:t>o</w:t>
      </w:r>
      <w:r w:rsidRPr="005F00E4">
        <w:rPr>
          <w:rFonts w:ascii="Arial" w:eastAsia="Arial" w:hAnsi="Arial" w:cs="Arial"/>
        </w:rPr>
        <w:t>t</w:t>
      </w:r>
      <w:r w:rsidRPr="005F00E4">
        <w:rPr>
          <w:rFonts w:ascii="Arial" w:eastAsia="Arial" w:hAnsi="Arial" w:cs="Arial"/>
          <w:spacing w:val="19"/>
        </w:rPr>
        <w:t xml:space="preserve"> </w:t>
      </w:r>
      <w:r w:rsidRPr="005F00E4">
        <w:rPr>
          <w:rFonts w:ascii="Arial" w:eastAsia="Arial" w:hAnsi="Arial" w:cs="Arial"/>
        </w:rPr>
        <w:t>be</w:t>
      </w:r>
      <w:r w:rsidRPr="005F00E4">
        <w:rPr>
          <w:rFonts w:ascii="Arial" w:eastAsia="Arial" w:hAnsi="Arial" w:cs="Arial"/>
          <w:spacing w:val="17"/>
        </w:rPr>
        <w:t xml:space="preserve"> 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  <w:spacing w:val="-2"/>
        </w:rPr>
        <w:t>r</w:t>
      </w:r>
      <w:r w:rsidRPr="005F00E4">
        <w:rPr>
          <w:rFonts w:ascii="Arial" w:eastAsia="Arial" w:hAnsi="Arial" w:cs="Arial"/>
          <w:spacing w:val="1"/>
        </w:rPr>
        <w:t>f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-2"/>
        </w:rPr>
        <w:t>r</w:t>
      </w:r>
      <w:r w:rsidRPr="005F00E4">
        <w:rPr>
          <w:rFonts w:ascii="Arial" w:eastAsia="Arial" w:hAnsi="Arial" w:cs="Arial"/>
          <w:spacing w:val="1"/>
        </w:rPr>
        <w:t>m</w:t>
      </w:r>
      <w:r w:rsidRPr="005F00E4">
        <w:rPr>
          <w:rFonts w:ascii="Arial" w:eastAsia="Arial" w:hAnsi="Arial" w:cs="Arial"/>
        </w:rPr>
        <w:t>ed by ex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ng</w:t>
      </w:r>
      <w:r w:rsidRPr="005F00E4">
        <w:rPr>
          <w:rFonts w:ascii="Arial" w:eastAsia="Arial" w:hAnsi="Arial" w:cs="Arial"/>
          <w:spacing w:val="5"/>
        </w:rPr>
        <w:t xml:space="preserve"> </w:t>
      </w:r>
      <w:r w:rsidRPr="005F00E4">
        <w:rPr>
          <w:rFonts w:ascii="Arial" w:eastAsia="Arial" w:hAnsi="Arial" w:cs="Arial"/>
          <w:spacing w:val="-3"/>
        </w:rPr>
        <w:t>a</w:t>
      </w:r>
      <w:r w:rsidRPr="005F00E4">
        <w:rPr>
          <w:rFonts w:ascii="Arial" w:eastAsia="Arial" w:hAnsi="Arial" w:cs="Arial"/>
          <w:spacing w:val="2"/>
        </w:rPr>
        <w:t>g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cy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  <w:spacing w:val="-3"/>
        </w:rPr>
        <w:t>a</w:t>
      </w:r>
      <w:r w:rsidRPr="005F00E4">
        <w:rPr>
          <w:rFonts w:ascii="Arial" w:eastAsia="Arial" w:hAnsi="Arial" w:cs="Arial"/>
          <w:spacing w:val="1"/>
        </w:rPr>
        <w:t>ff</w:t>
      </w:r>
      <w:r w:rsidRPr="005F00E4">
        <w:rPr>
          <w:rFonts w:ascii="Arial" w:eastAsia="Arial" w:hAnsi="Arial" w:cs="Arial"/>
        </w:rPr>
        <w:t xml:space="preserve">. </w:t>
      </w:r>
      <w:r w:rsidRPr="005F00E4">
        <w:rPr>
          <w:rFonts w:ascii="Arial" w:eastAsia="Arial" w:hAnsi="Arial" w:cs="Arial"/>
          <w:spacing w:val="15"/>
        </w:rPr>
        <w:t xml:space="preserve"> 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  <w:spacing w:val="-2"/>
        </w:rPr>
        <w:t>x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5"/>
        </w:rPr>
        <w:t xml:space="preserve"> 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f</w:t>
      </w:r>
      <w:r w:rsidRPr="005F00E4">
        <w:rPr>
          <w:rFonts w:ascii="Arial" w:eastAsia="Arial" w:hAnsi="Arial" w:cs="Arial"/>
          <w:spacing w:val="6"/>
        </w:rPr>
        <w:t xml:space="preserve"> </w:t>
      </w:r>
      <w:r w:rsidRPr="005F00E4">
        <w:rPr>
          <w:rFonts w:ascii="Arial" w:eastAsia="Arial" w:hAnsi="Arial" w:cs="Arial"/>
          <w:spacing w:val="-2"/>
        </w:rPr>
        <w:t>y</w:t>
      </w:r>
      <w:r w:rsidRPr="005F00E4">
        <w:rPr>
          <w:rFonts w:ascii="Arial" w:eastAsia="Arial" w:hAnsi="Arial" w:cs="Arial"/>
        </w:rPr>
        <w:t>ou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  <w:spacing w:val="-3"/>
        </w:rPr>
        <w:t>w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1"/>
        </w:rPr>
        <w:t>l</w:t>
      </w:r>
      <w:r w:rsidRPr="005F00E4">
        <w:rPr>
          <w:rFonts w:ascii="Arial" w:eastAsia="Arial" w:hAnsi="Arial" w:cs="Arial"/>
        </w:rPr>
        <w:t>l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</w:rPr>
        <w:t>be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</w:rPr>
        <w:t>su</w:t>
      </w:r>
      <w:r w:rsidRPr="005F00E4">
        <w:rPr>
          <w:rFonts w:ascii="Arial" w:eastAsia="Arial" w:hAnsi="Arial" w:cs="Arial"/>
          <w:spacing w:val="-1"/>
        </w:rPr>
        <w:t>b</w:t>
      </w:r>
      <w:r w:rsidRPr="005F00E4">
        <w:rPr>
          <w:rFonts w:ascii="Arial" w:eastAsia="Arial" w:hAnsi="Arial" w:cs="Arial"/>
        </w:rPr>
        <w:t>co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  <w:spacing w:val="1"/>
        </w:rPr>
        <w:t>tr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3"/>
        </w:rPr>
        <w:t>c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-3"/>
        </w:rPr>
        <w:t>n</w:t>
      </w:r>
      <w:r w:rsidRPr="005F00E4">
        <w:rPr>
          <w:rFonts w:ascii="Arial" w:eastAsia="Arial" w:hAnsi="Arial" w:cs="Arial"/>
        </w:rPr>
        <w:t>g</w:t>
      </w:r>
      <w:r w:rsidRPr="005F00E4">
        <w:rPr>
          <w:rFonts w:ascii="Arial" w:eastAsia="Arial" w:hAnsi="Arial" w:cs="Arial"/>
          <w:spacing w:val="5"/>
        </w:rPr>
        <w:t xml:space="preserve"> </w:t>
      </w:r>
      <w:r w:rsidRPr="005F00E4">
        <w:rPr>
          <w:rFonts w:ascii="Arial" w:eastAsia="Arial" w:hAnsi="Arial" w:cs="Arial"/>
        </w:rPr>
        <w:t>b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</w:rPr>
        <w:t>sed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</w:rPr>
        <w:t>on u</w:t>
      </w:r>
      <w:r w:rsidRPr="005F00E4">
        <w:rPr>
          <w:rFonts w:ascii="Arial" w:eastAsia="Arial" w:hAnsi="Arial" w:cs="Arial"/>
          <w:spacing w:val="-1"/>
        </w:rPr>
        <w:t>ni</w:t>
      </w:r>
      <w:r w:rsidRPr="005F00E4">
        <w:rPr>
          <w:rFonts w:ascii="Arial" w:eastAsia="Arial" w:hAnsi="Arial" w:cs="Arial"/>
        </w:rPr>
        <w:t>t</w:t>
      </w:r>
      <w:r w:rsidRPr="005F00E4">
        <w:rPr>
          <w:rFonts w:ascii="Arial" w:eastAsia="Arial" w:hAnsi="Arial" w:cs="Arial"/>
          <w:spacing w:val="4"/>
        </w:rPr>
        <w:t xml:space="preserve"> </w:t>
      </w:r>
      <w:r w:rsidRPr="005F00E4">
        <w:rPr>
          <w:rFonts w:ascii="Arial" w:eastAsia="Arial" w:hAnsi="Arial" w:cs="Arial"/>
        </w:rPr>
        <w:t>cost</w:t>
      </w:r>
      <w:r w:rsidRPr="005F00E4">
        <w:rPr>
          <w:rFonts w:ascii="Arial" w:eastAsia="Arial" w:hAnsi="Arial" w:cs="Arial"/>
          <w:spacing w:val="4"/>
        </w:rPr>
        <w:t xml:space="preserve"> 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</w:rPr>
        <w:t>r</w:t>
      </w:r>
      <w:r w:rsidRPr="005F00E4">
        <w:rPr>
          <w:rFonts w:ascii="Arial" w:eastAsia="Arial" w:hAnsi="Arial" w:cs="Arial"/>
          <w:spacing w:val="4"/>
        </w:rPr>
        <w:t xml:space="preserve"> </w:t>
      </w:r>
      <w:r w:rsidRPr="005F00E4">
        <w:rPr>
          <w:rFonts w:ascii="Arial" w:eastAsia="Arial" w:hAnsi="Arial" w:cs="Arial"/>
          <w:spacing w:val="-1"/>
        </w:rPr>
        <w:t>li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7"/>
        </w:rPr>
        <w:t>e</w:t>
      </w:r>
      <w:r w:rsidRPr="005F00E4">
        <w:rPr>
          <w:rFonts w:ascii="Arial" w:eastAsia="Arial" w:hAnsi="Arial" w:cs="Arial"/>
        </w:rPr>
        <w:t xml:space="preserve">- 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em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</w:rPr>
        <w:t>b</w:t>
      </w:r>
      <w:r w:rsidRPr="005F00E4">
        <w:rPr>
          <w:rFonts w:ascii="Arial" w:eastAsia="Arial" w:hAnsi="Arial" w:cs="Arial"/>
          <w:spacing w:val="-1"/>
        </w:rPr>
        <w:t>u</w:t>
      </w:r>
      <w:r w:rsidRPr="005F00E4">
        <w:rPr>
          <w:rFonts w:ascii="Arial" w:eastAsia="Arial" w:hAnsi="Arial" w:cs="Arial"/>
          <w:spacing w:val="-3"/>
        </w:rPr>
        <w:t>d</w:t>
      </w:r>
      <w:r w:rsidRPr="005F00E4">
        <w:rPr>
          <w:rFonts w:ascii="Arial" w:eastAsia="Arial" w:hAnsi="Arial" w:cs="Arial"/>
          <w:spacing w:val="2"/>
        </w:rPr>
        <w:t>g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2"/>
        </w:rPr>
        <w:t>t</w:t>
      </w:r>
      <w:r w:rsidRPr="005F00E4">
        <w:rPr>
          <w:rFonts w:ascii="Arial" w:eastAsia="Arial" w:hAnsi="Arial" w:cs="Arial"/>
        </w:rPr>
        <w:t xml:space="preserve">.  </w:t>
      </w:r>
      <w:r w:rsidRPr="005F00E4">
        <w:rPr>
          <w:rFonts w:ascii="Arial" w:eastAsia="Arial" w:hAnsi="Arial" w:cs="Arial"/>
          <w:spacing w:val="16"/>
        </w:rPr>
        <w:t xml:space="preserve"> </w:t>
      </w:r>
      <w:r w:rsidRPr="005F00E4">
        <w:rPr>
          <w:rFonts w:ascii="Arial" w:eastAsia="Arial" w:hAnsi="Arial" w:cs="Arial"/>
          <w:spacing w:val="-1"/>
        </w:rPr>
        <w:t>Al</w:t>
      </w:r>
      <w:r w:rsidRPr="005F00E4">
        <w:rPr>
          <w:rFonts w:ascii="Arial" w:eastAsia="Arial" w:hAnsi="Arial" w:cs="Arial"/>
        </w:rPr>
        <w:t>l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  <w:spacing w:val="2"/>
        </w:rPr>
        <w:t>q</w:t>
      </w:r>
      <w:r w:rsidRPr="005F00E4">
        <w:rPr>
          <w:rFonts w:ascii="Arial" w:eastAsia="Arial" w:hAnsi="Arial" w:cs="Arial"/>
          <w:spacing w:val="-3"/>
        </w:rPr>
        <w:t>u</w:t>
      </w:r>
      <w:r w:rsidRPr="005F00E4">
        <w:rPr>
          <w:rFonts w:ascii="Arial" w:eastAsia="Arial" w:hAnsi="Arial" w:cs="Arial"/>
        </w:rPr>
        <w:t>ests</w:t>
      </w:r>
      <w:r w:rsidRPr="005F00E4">
        <w:rPr>
          <w:rFonts w:ascii="Arial" w:eastAsia="Arial" w:hAnsi="Arial" w:cs="Arial"/>
          <w:spacing w:val="4"/>
        </w:rPr>
        <w:t xml:space="preserve">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</w:rPr>
        <w:t>su</w:t>
      </w:r>
      <w:r w:rsidRPr="005F00E4">
        <w:rPr>
          <w:rFonts w:ascii="Arial" w:eastAsia="Arial" w:hAnsi="Arial" w:cs="Arial"/>
          <w:spacing w:val="-1"/>
        </w:rPr>
        <w:t>b</w:t>
      </w:r>
      <w:r w:rsidRPr="005F00E4">
        <w:rPr>
          <w:rFonts w:ascii="Arial" w:eastAsia="Arial" w:hAnsi="Arial" w:cs="Arial"/>
        </w:rPr>
        <w:t>co</w:t>
      </w:r>
      <w:r w:rsidRPr="005F00E4">
        <w:rPr>
          <w:rFonts w:ascii="Arial" w:eastAsia="Arial" w:hAnsi="Arial" w:cs="Arial"/>
          <w:spacing w:val="-1"/>
        </w:rPr>
        <w:t>nt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3"/>
        </w:rPr>
        <w:t>c</w:t>
      </w:r>
      <w:r w:rsidRPr="005F00E4">
        <w:rPr>
          <w:rFonts w:ascii="Arial" w:eastAsia="Arial" w:hAnsi="Arial" w:cs="Arial"/>
        </w:rPr>
        <w:t>t</w:t>
      </w:r>
      <w:r w:rsidRPr="005F00E4">
        <w:rPr>
          <w:rFonts w:ascii="Arial" w:eastAsia="Arial" w:hAnsi="Arial" w:cs="Arial"/>
          <w:spacing w:val="4"/>
        </w:rPr>
        <w:t xml:space="preserve"> </w:t>
      </w:r>
      <w:r w:rsidRPr="005F00E4">
        <w:rPr>
          <w:rFonts w:ascii="Arial" w:eastAsia="Arial" w:hAnsi="Arial" w:cs="Arial"/>
          <w:spacing w:val="1"/>
        </w:rPr>
        <w:t>m</w:t>
      </w:r>
      <w:r w:rsidRPr="005F00E4">
        <w:rPr>
          <w:rFonts w:ascii="Arial" w:eastAsia="Arial" w:hAnsi="Arial" w:cs="Arial"/>
          <w:spacing w:val="-3"/>
        </w:rPr>
        <w:t>u</w:t>
      </w:r>
      <w:r w:rsidRPr="005F00E4">
        <w:rPr>
          <w:rFonts w:ascii="Arial" w:eastAsia="Arial" w:hAnsi="Arial" w:cs="Arial"/>
        </w:rPr>
        <w:t>st</w:t>
      </w:r>
      <w:r w:rsidRPr="005F00E4">
        <w:rPr>
          <w:rFonts w:ascii="Arial" w:eastAsia="Arial" w:hAnsi="Arial" w:cs="Arial"/>
          <w:spacing w:val="4"/>
        </w:rPr>
        <w:t xml:space="preserve"> </w:t>
      </w:r>
      <w:r w:rsidRPr="005F00E4">
        <w:rPr>
          <w:rFonts w:ascii="Arial" w:eastAsia="Arial" w:hAnsi="Arial" w:cs="Arial"/>
        </w:rPr>
        <w:t>be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p</w:t>
      </w:r>
      <w:r w:rsidRPr="005F00E4">
        <w:rPr>
          <w:rFonts w:ascii="Arial" w:eastAsia="Arial" w:hAnsi="Arial" w:cs="Arial"/>
        </w:rPr>
        <w:t>pro</w:t>
      </w:r>
      <w:r w:rsidRPr="005F00E4">
        <w:rPr>
          <w:rFonts w:ascii="Arial" w:eastAsia="Arial" w:hAnsi="Arial" w:cs="Arial"/>
          <w:spacing w:val="-2"/>
        </w:rPr>
        <w:t>v</w:t>
      </w:r>
      <w:r w:rsidRPr="005F00E4">
        <w:rPr>
          <w:rFonts w:ascii="Arial" w:eastAsia="Arial" w:hAnsi="Arial" w:cs="Arial"/>
        </w:rPr>
        <w:t>ed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</w:rPr>
        <w:t xml:space="preserve">Thriving Mind prior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-2"/>
        </w:rPr>
        <w:t xml:space="preserve">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h</w:t>
      </w:r>
      <w:r w:rsidRPr="005F00E4">
        <w:rPr>
          <w:rFonts w:ascii="Arial" w:eastAsia="Arial" w:hAnsi="Arial" w:cs="Arial"/>
          <w:spacing w:val="-1"/>
        </w:rPr>
        <w:t>ei</w:t>
      </w:r>
      <w:r w:rsidRPr="005F00E4">
        <w:rPr>
          <w:rFonts w:ascii="Arial" w:eastAsia="Arial" w:hAnsi="Arial" w:cs="Arial"/>
        </w:rPr>
        <w:t>r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  <w:spacing w:val="-1"/>
        </w:rPr>
        <w:t>f</w:t>
      </w:r>
      <w:r w:rsidRPr="005F00E4">
        <w:rPr>
          <w:rFonts w:ascii="Arial" w:eastAsia="Arial" w:hAnsi="Arial" w:cs="Arial"/>
          <w:spacing w:val="1"/>
        </w:rPr>
        <w:t>f</w:t>
      </w:r>
      <w:r w:rsidRPr="005F00E4">
        <w:rPr>
          <w:rFonts w:ascii="Arial" w:eastAsia="Arial" w:hAnsi="Arial" w:cs="Arial"/>
        </w:rPr>
        <w:t>ecti</w:t>
      </w:r>
      <w:r w:rsidRPr="005F00E4">
        <w:rPr>
          <w:rFonts w:ascii="Arial" w:eastAsia="Arial" w:hAnsi="Arial" w:cs="Arial"/>
          <w:spacing w:val="-3"/>
        </w:rPr>
        <w:t>v</w:t>
      </w:r>
      <w:r w:rsidRPr="005F00E4">
        <w:rPr>
          <w:rFonts w:ascii="Arial" w:eastAsia="Arial" w:hAnsi="Arial" w:cs="Arial"/>
        </w:rPr>
        <w:t>e da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</w:rPr>
        <w:t>.</w:t>
      </w:r>
    </w:p>
    <w:p w14:paraId="6EFD7AFB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0D63F456" w14:textId="77777777" w:rsidR="0074267C" w:rsidRPr="005F00E4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  <w:b/>
          <w:bCs/>
        </w:rPr>
        <w:t>10.</w:t>
      </w:r>
      <w:r w:rsidRPr="005F00E4">
        <w:rPr>
          <w:rFonts w:ascii="Arial" w:eastAsia="Arial" w:hAnsi="Arial" w:cs="Arial"/>
          <w:b/>
          <w:bCs/>
          <w:spacing w:val="-7"/>
        </w:rPr>
        <w:t xml:space="preserve"> </w:t>
      </w:r>
      <w:r w:rsidRPr="005F00E4">
        <w:rPr>
          <w:rFonts w:ascii="Arial" w:eastAsia="Arial" w:hAnsi="Arial" w:cs="Arial"/>
          <w:b/>
          <w:bCs/>
          <w:spacing w:val="1"/>
        </w:rPr>
        <w:t>I</w:t>
      </w:r>
      <w:r w:rsidRPr="005F00E4">
        <w:rPr>
          <w:rFonts w:ascii="Arial" w:eastAsia="Arial" w:hAnsi="Arial" w:cs="Arial"/>
          <w:b/>
          <w:bCs/>
        </w:rPr>
        <w:t>n</w:t>
      </w:r>
      <w:r w:rsidRPr="005F00E4">
        <w:rPr>
          <w:rFonts w:ascii="Arial" w:eastAsia="Arial" w:hAnsi="Arial" w:cs="Arial"/>
          <w:b/>
          <w:bCs/>
          <w:spacing w:val="-1"/>
        </w:rPr>
        <w:t>s</w:t>
      </w:r>
      <w:r w:rsidRPr="005F00E4">
        <w:rPr>
          <w:rFonts w:ascii="Arial" w:eastAsia="Arial" w:hAnsi="Arial" w:cs="Arial"/>
          <w:b/>
          <w:bCs/>
        </w:rPr>
        <w:t>ura</w:t>
      </w:r>
      <w:r w:rsidRPr="005F00E4">
        <w:rPr>
          <w:rFonts w:ascii="Arial" w:eastAsia="Arial" w:hAnsi="Arial" w:cs="Arial"/>
          <w:b/>
          <w:bCs/>
          <w:spacing w:val="-1"/>
        </w:rPr>
        <w:t>n</w:t>
      </w:r>
      <w:r w:rsidRPr="005F00E4">
        <w:rPr>
          <w:rFonts w:ascii="Arial" w:eastAsia="Arial" w:hAnsi="Arial" w:cs="Arial"/>
          <w:b/>
          <w:bCs/>
        </w:rPr>
        <w:t>c</w:t>
      </w:r>
      <w:r w:rsidRPr="005F00E4">
        <w:rPr>
          <w:rFonts w:ascii="Arial" w:eastAsia="Arial" w:hAnsi="Arial" w:cs="Arial"/>
          <w:b/>
          <w:bCs/>
          <w:spacing w:val="-1"/>
        </w:rPr>
        <w:t>e</w:t>
      </w:r>
      <w:r w:rsidRPr="005F00E4">
        <w:rPr>
          <w:rFonts w:ascii="Arial" w:eastAsia="Arial" w:hAnsi="Arial" w:cs="Arial"/>
          <w:b/>
          <w:bCs/>
        </w:rPr>
        <w:t>:</w:t>
      </w:r>
    </w:p>
    <w:p w14:paraId="4EA1322D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6"/>
          <w:szCs w:val="26"/>
        </w:rPr>
      </w:pPr>
    </w:p>
    <w:p w14:paraId="190EC543" w14:textId="77777777" w:rsidR="0074267C" w:rsidRPr="005F00E4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</w:rPr>
        <w:t>L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st</w:t>
      </w:r>
      <w:r w:rsidRPr="005F00E4">
        <w:rPr>
          <w:rFonts w:ascii="Arial" w:eastAsia="Arial" w:hAnsi="Arial" w:cs="Arial"/>
          <w:spacing w:val="35"/>
        </w:rPr>
        <w:t xml:space="preserve">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  <w:spacing w:val="-2"/>
        </w:rPr>
        <w:t>y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35"/>
        </w:rPr>
        <w:t xml:space="preserve"> 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</w:rPr>
        <w:t>f</w:t>
      </w:r>
      <w:r w:rsidRPr="005F00E4">
        <w:rPr>
          <w:rFonts w:ascii="Arial" w:eastAsia="Arial" w:hAnsi="Arial" w:cs="Arial"/>
          <w:spacing w:val="35"/>
        </w:rPr>
        <w:t xml:space="preserve"> 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ns</w:t>
      </w:r>
      <w:r w:rsidRPr="005F00E4">
        <w:rPr>
          <w:rFonts w:ascii="Arial" w:eastAsia="Arial" w:hAnsi="Arial" w:cs="Arial"/>
          <w:spacing w:val="-1"/>
        </w:rPr>
        <w:t>u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ce</w:t>
      </w:r>
      <w:r w:rsidRPr="005F00E4">
        <w:rPr>
          <w:rFonts w:ascii="Arial" w:eastAsia="Arial" w:hAnsi="Arial" w:cs="Arial"/>
          <w:spacing w:val="29"/>
        </w:rPr>
        <w:t xml:space="preserve"> 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d</w:t>
      </w:r>
      <w:r w:rsidRPr="005F00E4">
        <w:rPr>
          <w:rFonts w:ascii="Arial" w:eastAsia="Arial" w:hAnsi="Arial" w:cs="Arial"/>
        </w:rPr>
        <w:t>ed</w:t>
      </w:r>
      <w:r w:rsidRPr="005F00E4">
        <w:rPr>
          <w:rFonts w:ascii="Arial" w:eastAsia="Arial" w:hAnsi="Arial" w:cs="Arial"/>
          <w:spacing w:val="34"/>
        </w:rPr>
        <w:t xml:space="preserve"> 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34"/>
        </w:rPr>
        <w:t xml:space="preserve"> 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3"/>
        </w:rPr>
        <w:t>x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34"/>
        </w:rPr>
        <w:t xml:space="preserve"> 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ed</w:t>
      </w:r>
      <w:r w:rsidRPr="005F00E4">
        <w:rPr>
          <w:rFonts w:ascii="Arial" w:eastAsia="Arial" w:hAnsi="Arial" w:cs="Arial"/>
          <w:spacing w:val="31"/>
        </w:rPr>
        <w:t xml:space="preserve"> </w:t>
      </w:r>
      <w:r w:rsidRPr="005F00E4">
        <w:rPr>
          <w:rFonts w:ascii="Arial" w:eastAsia="Arial" w:hAnsi="Arial" w:cs="Arial"/>
          <w:spacing w:val="3"/>
        </w:rPr>
        <w:t>f</w:t>
      </w:r>
      <w:r w:rsidRPr="005F00E4">
        <w:rPr>
          <w:rFonts w:ascii="Arial" w:eastAsia="Arial" w:hAnsi="Arial" w:cs="Arial"/>
        </w:rPr>
        <w:t>or</w:t>
      </w:r>
      <w:r w:rsidRPr="005F00E4">
        <w:rPr>
          <w:rFonts w:ascii="Arial" w:eastAsia="Arial" w:hAnsi="Arial" w:cs="Arial"/>
          <w:spacing w:val="33"/>
        </w:rPr>
        <w:t xml:space="preserve"> 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</w:rPr>
        <w:t xml:space="preserve">ch.  </w:t>
      </w:r>
      <w:r w:rsidRPr="005F00E4">
        <w:rPr>
          <w:rFonts w:ascii="Arial" w:eastAsia="Arial" w:hAnsi="Arial" w:cs="Arial"/>
          <w:spacing w:val="6"/>
        </w:rPr>
        <w:t xml:space="preserve"> </w:t>
      </w:r>
      <w:r w:rsidRPr="005F00E4">
        <w:rPr>
          <w:rFonts w:ascii="Arial" w:eastAsia="Arial" w:hAnsi="Arial" w:cs="Arial"/>
          <w:spacing w:val="-1"/>
        </w:rPr>
        <w:t>P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</w:rPr>
        <w:t>f</w:t>
      </w:r>
      <w:r w:rsidRPr="005F00E4">
        <w:rPr>
          <w:rFonts w:ascii="Arial" w:eastAsia="Arial" w:hAnsi="Arial" w:cs="Arial"/>
          <w:spacing w:val="35"/>
        </w:rPr>
        <w:t xml:space="preserve"> 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</w:rPr>
        <w:t>f</w:t>
      </w:r>
      <w:r w:rsidRPr="005F00E4">
        <w:rPr>
          <w:rFonts w:ascii="Arial" w:eastAsia="Arial" w:hAnsi="Arial" w:cs="Arial"/>
          <w:spacing w:val="35"/>
        </w:rPr>
        <w:t xml:space="preserve"> 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-3"/>
        </w:rPr>
        <w:t>n</w:t>
      </w:r>
      <w:r w:rsidRPr="005F00E4">
        <w:rPr>
          <w:rFonts w:ascii="Arial" w:eastAsia="Arial" w:hAnsi="Arial" w:cs="Arial"/>
        </w:rPr>
        <w:t>surance</w:t>
      </w:r>
      <w:r w:rsidRPr="005F00E4">
        <w:rPr>
          <w:rFonts w:ascii="Arial" w:eastAsia="Arial" w:hAnsi="Arial" w:cs="Arial"/>
          <w:spacing w:val="34"/>
        </w:rPr>
        <w:t xml:space="preserve"> </w:t>
      </w:r>
      <w:r w:rsidRPr="005F00E4">
        <w:rPr>
          <w:rFonts w:ascii="Arial" w:eastAsia="Arial" w:hAnsi="Arial" w:cs="Arial"/>
          <w:spacing w:val="-3"/>
        </w:rPr>
        <w:t>w</w:t>
      </w:r>
      <w:r w:rsidRPr="005F00E4">
        <w:rPr>
          <w:rFonts w:ascii="Arial" w:eastAsia="Arial" w:hAnsi="Arial" w:cs="Arial"/>
          <w:spacing w:val="-1"/>
        </w:rPr>
        <w:t>il</w:t>
      </w:r>
      <w:r w:rsidRPr="005F00E4">
        <w:rPr>
          <w:rFonts w:ascii="Arial" w:eastAsia="Arial" w:hAnsi="Arial" w:cs="Arial"/>
        </w:rPr>
        <w:t>l</w:t>
      </w:r>
      <w:r w:rsidRPr="005F00E4">
        <w:rPr>
          <w:rFonts w:ascii="Arial" w:eastAsia="Arial" w:hAnsi="Arial" w:cs="Arial"/>
          <w:spacing w:val="33"/>
        </w:rPr>
        <w:t xml:space="preserve"> </w:t>
      </w:r>
      <w:r w:rsidRPr="005F00E4">
        <w:rPr>
          <w:rFonts w:ascii="Arial" w:eastAsia="Arial" w:hAnsi="Arial" w:cs="Arial"/>
          <w:spacing w:val="2"/>
        </w:rPr>
        <w:t>b</w:t>
      </w:r>
      <w:r w:rsidRPr="005F00E4">
        <w:rPr>
          <w:rFonts w:ascii="Arial" w:eastAsia="Arial" w:hAnsi="Arial" w:cs="Arial"/>
        </w:rPr>
        <w:t xml:space="preserve">e 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  <w:spacing w:val="2"/>
        </w:rPr>
        <w:t>q</w:t>
      </w:r>
      <w:r w:rsidRPr="005F00E4">
        <w:rPr>
          <w:rFonts w:ascii="Arial" w:eastAsia="Arial" w:hAnsi="Arial" w:cs="Arial"/>
        </w:rPr>
        <w:t>u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d</w:t>
      </w:r>
      <w:r w:rsidRPr="005F00E4">
        <w:rPr>
          <w:rFonts w:ascii="Arial" w:eastAsia="Arial" w:hAnsi="Arial" w:cs="Arial"/>
        </w:rPr>
        <w:t xml:space="preserve">. 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  <w:spacing w:val="1"/>
        </w:rPr>
        <w:t>m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-3"/>
        </w:rPr>
        <w:t>y</w:t>
      </w:r>
      <w:r w:rsidRPr="005F00E4">
        <w:rPr>
          <w:rFonts w:ascii="Arial" w:eastAsia="Arial" w:hAnsi="Arial" w:cs="Arial"/>
        </w:rPr>
        <w:t>ee h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h i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sura</w:t>
      </w:r>
      <w:r w:rsidRPr="005F00E4">
        <w:rPr>
          <w:rFonts w:ascii="Arial" w:eastAsia="Arial" w:hAnsi="Arial" w:cs="Arial"/>
          <w:spacing w:val="-3"/>
        </w:rPr>
        <w:t>n</w:t>
      </w:r>
      <w:r w:rsidRPr="005F00E4">
        <w:rPr>
          <w:rFonts w:ascii="Arial" w:eastAsia="Arial" w:hAnsi="Arial" w:cs="Arial"/>
        </w:rPr>
        <w:t>ce</w:t>
      </w:r>
      <w:r w:rsidRPr="005F00E4">
        <w:rPr>
          <w:rFonts w:ascii="Arial" w:eastAsia="Arial" w:hAnsi="Arial" w:cs="Arial"/>
          <w:spacing w:val="-2"/>
        </w:rPr>
        <w:t xml:space="preserve"> </w:t>
      </w:r>
      <w:r w:rsidRPr="005F00E4">
        <w:rPr>
          <w:rFonts w:ascii="Arial" w:eastAsia="Arial" w:hAnsi="Arial" w:cs="Arial"/>
          <w:spacing w:val="1"/>
        </w:rPr>
        <w:t>m</w:t>
      </w:r>
      <w:r w:rsidRPr="005F00E4">
        <w:rPr>
          <w:rFonts w:ascii="Arial" w:eastAsia="Arial" w:hAnsi="Arial" w:cs="Arial"/>
        </w:rPr>
        <w:t>ust</w:t>
      </w:r>
      <w:r w:rsidRPr="005F00E4">
        <w:rPr>
          <w:rFonts w:ascii="Arial" w:eastAsia="Arial" w:hAnsi="Arial" w:cs="Arial"/>
          <w:spacing w:val="-1"/>
        </w:rPr>
        <w:t xml:space="preserve"> 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</w:rPr>
        <w:t>t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</w:rPr>
        <w:t>be</w:t>
      </w:r>
      <w:r w:rsidRPr="005F00E4">
        <w:rPr>
          <w:rFonts w:ascii="Arial" w:eastAsia="Arial" w:hAnsi="Arial" w:cs="Arial"/>
          <w:spacing w:val="-2"/>
        </w:rPr>
        <w:t xml:space="preserve"> </w:t>
      </w:r>
      <w:r w:rsidRPr="005F00E4">
        <w:rPr>
          <w:rFonts w:ascii="Arial" w:eastAsia="Arial" w:hAnsi="Arial" w:cs="Arial"/>
          <w:spacing w:val="-1"/>
        </w:rPr>
        <w:t>li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ed h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2"/>
        </w:rPr>
        <w:t xml:space="preserve"> </w:t>
      </w:r>
      <w:r w:rsidRPr="005F00E4">
        <w:rPr>
          <w:rFonts w:ascii="Arial" w:eastAsia="Arial" w:hAnsi="Arial" w:cs="Arial"/>
          <w:spacing w:val="1"/>
        </w:rPr>
        <w:t>(</w:t>
      </w:r>
      <w:r w:rsidRPr="005F00E4">
        <w:rPr>
          <w:rFonts w:ascii="Arial" w:eastAsia="Arial" w:hAnsi="Arial" w:cs="Arial"/>
          <w:spacing w:val="-1"/>
        </w:rPr>
        <w:t>li</w:t>
      </w:r>
      <w:r w:rsidRPr="005F00E4">
        <w:rPr>
          <w:rFonts w:ascii="Arial" w:eastAsia="Arial" w:hAnsi="Arial" w:cs="Arial"/>
        </w:rPr>
        <w:t>st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 xml:space="preserve">n </w:t>
      </w:r>
      <w:r w:rsidRPr="005F00E4">
        <w:rPr>
          <w:rFonts w:ascii="Arial" w:eastAsia="Arial" w:hAnsi="Arial" w:cs="Arial"/>
          <w:spacing w:val="-2"/>
        </w:rPr>
        <w:t>F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2"/>
        </w:rPr>
        <w:t>g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2"/>
        </w:rPr>
        <w:t xml:space="preserve"> </w:t>
      </w:r>
      <w:r w:rsidRPr="005F00E4">
        <w:rPr>
          <w:rFonts w:ascii="Arial" w:eastAsia="Arial" w:hAnsi="Arial" w:cs="Arial"/>
          <w:spacing w:val="-1"/>
        </w:rPr>
        <w:t>B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  <w:spacing w:val="3"/>
        </w:rPr>
        <w:t>f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  <w:spacing w:val="-2"/>
        </w:rPr>
        <w:t>s</w:t>
      </w:r>
      <w:r w:rsidRPr="005F00E4">
        <w:rPr>
          <w:rFonts w:ascii="Arial" w:eastAsia="Arial" w:hAnsi="Arial" w:cs="Arial"/>
          <w:spacing w:val="1"/>
        </w:rPr>
        <w:t>)</w:t>
      </w:r>
      <w:r w:rsidRPr="005F00E4">
        <w:rPr>
          <w:rFonts w:ascii="Arial" w:eastAsia="Arial" w:hAnsi="Arial" w:cs="Arial"/>
        </w:rPr>
        <w:t>.</w:t>
      </w:r>
    </w:p>
    <w:p w14:paraId="66B257CE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62DF6A14" w14:textId="77777777" w:rsidR="0074267C" w:rsidRPr="005F00E4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  <w:b/>
          <w:bCs/>
        </w:rPr>
        <w:t>11.</w:t>
      </w:r>
      <w:r w:rsidRPr="005F00E4">
        <w:rPr>
          <w:rFonts w:ascii="Arial" w:eastAsia="Arial" w:hAnsi="Arial" w:cs="Arial"/>
          <w:b/>
          <w:bCs/>
          <w:spacing w:val="-7"/>
        </w:rPr>
        <w:t xml:space="preserve"> </w:t>
      </w:r>
      <w:r w:rsidRPr="005F00E4">
        <w:rPr>
          <w:rFonts w:ascii="Arial" w:eastAsia="Arial" w:hAnsi="Arial" w:cs="Arial"/>
          <w:b/>
          <w:bCs/>
          <w:spacing w:val="1"/>
        </w:rPr>
        <w:t>I</w:t>
      </w:r>
      <w:r w:rsidRPr="005F00E4">
        <w:rPr>
          <w:rFonts w:ascii="Arial" w:eastAsia="Arial" w:hAnsi="Arial" w:cs="Arial"/>
          <w:b/>
          <w:bCs/>
        </w:rPr>
        <w:t>ntere</w:t>
      </w:r>
      <w:r w:rsidRPr="005F00E4">
        <w:rPr>
          <w:rFonts w:ascii="Arial" w:eastAsia="Arial" w:hAnsi="Arial" w:cs="Arial"/>
          <w:b/>
          <w:bCs/>
          <w:spacing w:val="-3"/>
        </w:rPr>
        <w:t>s</w:t>
      </w:r>
      <w:r w:rsidRPr="005F00E4">
        <w:rPr>
          <w:rFonts w:ascii="Arial" w:eastAsia="Arial" w:hAnsi="Arial" w:cs="Arial"/>
          <w:b/>
          <w:bCs/>
          <w:spacing w:val="1"/>
        </w:rPr>
        <w:t>t</w:t>
      </w:r>
      <w:r w:rsidRPr="005F00E4">
        <w:rPr>
          <w:rFonts w:ascii="Arial" w:eastAsia="Arial" w:hAnsi="Arial" w:cs="Arial"/>
          <w:b/>
          <w:bCs/>
        </w:rPr>
        <w:t>:</w:t>
      </w:r>
    </w:p>
    <w:p w14:paraId="2FF55EDA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7344A603" w14:textId="77777777" w:rsidR="0074267C" w:rsidRPr="005F00E4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</w:rPr>
        <w:t>L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st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</w:rPr>
        <w:t xml:space="preserve">l 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nte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</w:rPr>
        <w:t>st cos</w:t>
      </w:r>
      <w:r w:rsidRPr="005F00E4">
        <w:rPr>
          <w:rFonts w:ascii="Arial" w:eastAsia="Arial" w:hAnsi="Arial" w:cs="Arial"/>
          <w:spacing w:val="-2"/>
        </w:rPr>
        <w:t>t</w:t>
      </w:r>
      <w:r w:rsidRPr="005F00E4">
        <w:rPr>
          <w:rFonts w:ascii="Arial" w:eastAsia="Arial" w:hAnsi="Arial" w:cs="Arial"/>
        </w:rPr>
        <w:t xml:space="preserve">s, </w:t>
      </w:r>
      <w:r w:rsidRPr="005F00E4">
        <w:rPr>
          <w:rFonts w:ascii="Arial" w:eastAsia="Arial" w:hAnsi="Arial" w:cs="Arial"/>
          <w:spacing w:val="1"/>
        </w:rPr>
        <w:t>th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r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3"/>
        </w:rPr>
        <w:t>x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c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ed d</w:t>
      </w:r>
      <w:r w:rsidRPr="005F00E4">
        <w:rPr>
          <w:rFonts w:ascii="Arial" w:eastAsia="Arial" w:hAnsi="Arial" w:cs="Arial"/>
          <w:spacing w:val="-3"/>
        </w:rPr>
        <w:t>u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ati</w:t>
      </w:r>
      <w:r w:rsidRPr="005F00E4">
        <w:rPr>
          <w:rFonts w:ascii="Arial" w:eastAsia="Arial" w:hAnsi="Arial" w:cs="Arial"/>
          <w:spacing w:val="-1"/>
        </w:rPr>
        <w:t>o</w:t>
      </w:r>
      <w:r w:rsidRPr="005F00E4">
        <w:rPr>
          <w:rFonts w:ascii="Arial" w:eastAsia="Arial" w:hAnsi="Arial" w:cs="Arial"/>
        </w:rPr>
        <w:t>n and</w:t>
      </w:r>
      <w:r w:rsidRPr="005F00E4">
        <w:rPr>
          <w:rFonts w:ascii="Arial" w:eastAsia="Arial" w:hAnsi="Arial" w:cs="Arial"/>
          <w:spacing w:val="-4"/>
        </w:rPr>
        <w:t xml:space="preserve"> </w:t>
      </w:r>
      <w:r w:rsidRPr="005F00E4">
        <w:rPr>
          <w:rFonts w:ascii="Arial" w:eastAsia="Arial" w:hAnsi="Arial" w:cs="Arial"/>
          <w:spacing w:val="1"/>
        </w:rPr>
        <w:t>j</w:t>
      </w:r>
      <w:r w:rsidRPr="005F00E4">
        <w:rPr>
          <w:rFonts w:ascii="Arial" w:eastAsia="Arial" w:hAnsi="Arial" w:cs="Arial"/>
        </w:rPr>
        <w:t>ust</w:t>
      </w:r>
      <w:r w:rsidRPr="005F00E4">
        <w:rPr>
          <w:rFonts w:ascii="Arial" w:eastAsia="Arial" w:hAnsi="Arial" w:cs="Arial"/>
          <w:spacing w:val="-3"/>
        </w:rPr>
        <w:t>i</w:t>
      </w:r>
      <w:r w:rsidRPr="005F00E4">
        <w:rPr>
          <w:rFonts w:ascii="Arial" w:eastAsia="Arial" w:hAnsi="Arial" w:cs="Arial"/>
          <w:spacing w:val="3"/>
        </w:rPr>
        <w:t>f</w:t>
      </w:r>
      <w:r w:rsidRPr="005F00E4">
        <w:rPr>
          <w:rFonts w:ascii="Arial" w:eastAsia="Arial" w:hAnsi="Arial" w:cs="Arial"/>
        </w:rPr>
        <w:t>y</w:t>
      </w:r>
      <w:r w:rsidRPr="005F00E4">
        <w:rPr>
          <w:rFonts w:ascii="Arial" w:eastAsia="Arial" w:hAnsi="Arial" w:cs="Arial"/>
          <w:spacing w:val="-1"/>
        </w:rPr>
        <w:t xml:space="preserve"> 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</w:rPr>
        <w:t>c</w:t>
      </w:r>
      <w:r w:rsidRPr="005F00E4">
        <w:rPr>
          <w:rFonts w:ascii="Arial" w:eastAsia="Arial" w:hAnsi="Arial" w:cs="Arial"/>
          <w:spacing w:val="-3"/>
        </w:rPr>
        <w:t>h</w:t>
      </w:r>
      <w:r w:rsidRPr="005F00E4">
        <w:rPr>
          <w:rFonts w:ascii="Arial" w:eastAsia="Arial" w:hAnsi="Arial" w:cs="Arial"/>
        </w:rPr>
        <w:t>.</w:t>
      </w:r>
    </w:p>
    <w:p w14:paraId="2BA1B29C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754DC556" w14:textId="77777777" w:rsidR="0074267C" w:rsidRPr="005F00E4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  <w:b/>
          <w:bCs/>
        </w:rPr>
        <w:t>12.</w:t>
      </w:r>
      <w:r w:rsidRPr="005F00E4">
        <w:rPr>
          <w:rFonts w:ascii="Arial" w:eastAsia="Arial" w:hAnsi="Arial" w:cs="Arial"/>
          <w:b/>
          <w:bCs/>
          <w:spacing w:val="-7"/>
        </w:rPr>
        <w:t xml:space="preserve"> </w:t>
      </w:r>
      <w:r w:rsidRPr="005F00E4">
        <w:rPr>
          <w:rFonts w:ascii="Arial" w:eastAsia="Arial" w:hAnsi="Arial" w:cs="Arial"/>
          <w:b/>
          <w:bCs/>
          <w:spacing w:val="1"/>
        </w:rPr>
        <w:t>O</w:t>
      </w:r>
      <w:r w:rsidRPr="005F00E4">
        <w:rPr>
          <w:rFonts w:ascii="Arial" w:eastAsia="Arial" w:hAnsi="Arial" w:cs="Arial"/>
          <w:b/>
          <w:bCs/>
        </w:rPr>
        <w:t>p</w:t>
      </w:r>
      <w:r w:rsidRPr="005F00E4">
        <w:rPr>
          <w:rFonts w:ascii="Arial" w:eastAsia="Arial" w:hAnsi="Arial" w:cs="Arial"/>
          <w:b/>
          <w:bCs/>
          <w:spacing w:val="-1"/>
        </w:rPr>
        <w:t>e</w:t>
      </w:r>
      <w:r w:rsidRPr="005F00E4">
        <w:rPr>
          <w:rFonts w:ascii="Arial" w:eastAsia="Arial" w:hAnsi="Arial" w:cs="Arial"/>
          <w:b/>
          <w:bCs/>
        </w:rPr>
        <w:t>r</w:t>
      </w:r>
      <w:r w:rsidRPr="005F00E4">
        <w:rPr>
          <w:rFonts w:ascii="Arial" w:eastAsia="Arial" w:hAnsi="Arial" w:cs="Arial"/>
          <w:b/>
          <w:bCs/>
          <w:spacing w:val="-2"/>
        </w:rPr>
        <w:t>a</w:t>
      </w:r>
      <w:r w:rsidRPr="005F00E4">
        <w:rPr>
          <w:rFonts w:ascii="Arial" w:eastAsia="Arial" w:hAnsi="Arial" w:cs="Arial"/>
          <w:b/>
          <w:bCs/>
          <w:spacing w:val="1"/>
        </w:rPr>
        <w:t>ti</w:t>
      </w:r>
      <w:r w:rsidRPr="005F00E4">
        <w:rPr>
          <w:rFonts w:ascii="Arial" w:eastAsia="Arial" w:hAnsi="Arial" w:cs="Arial"/>
          <w:b/>
          <w:bCs/>
        </w:rPr>
        <w:t>ng</w:t>
      </w:r>
      <w:r w:rsidRPr="005F00E4">
        <w:rPr>
          <w:rFonts w:ascii="Arial" w:eastAsia="Arial" w:hAnsi="Arial" w:cs="Arial"/>
          <w:b/>
          <w:bCs/>
          <w:spacing w:val="-2"/>
        </w:rPr>
        <w:t xml:space="preserve"> </w:t>
      </w:r>
      <w:r w:rsidRPr="005F00E4">
        <w:rPr>
          <w:rFonts w:ascii="Arial" w:eastAsia="Arial" w:hAnsi="Arial" w:cs="Arial"/>
          <w:b/>
          <w:bCs/>
          <w:spacing w:val="-1"/>
        </w:rPr>
        <w:t>S</w:t>
      </w:r>
      <w:r w:rsidRPr="005F00E4">
        <w:rPr>
          <w:rFonts w:ascii="Arial" w:eastAsia="Arial" w:hAnsi="Arial" w:cs="Arial"/>
          <w:b/>
          <w:bCs/>
        </w:rPr>
        <w:t>u</w:t>
      </w:r>
      <w:r w:rsidRPr="005F00E4">
        <w:rPr>
          <w:rFonts w:ascii="Arial" w:eastAsia="Arial" w:hAnsi="Arial" w:cs="Arial"/>
          <w:b/>
          <w:bCs/>
          <w:spacing w:val="-1"/>
        </w:rPr>
        <w:t>p</w:t>
      </w:r>
      <w:r w:rsidRPr="005F00E4">
        <w:rPr>
          <w:rFonts w:ascii="Arial" w:eastAsia="Arial" w:hAnsi="Arial" w:cs="Arial"/>
          <w:b/>
          <w:bCs/>
        </w:rPr>
        <w:t>p</w:t>
      </w:r>
      <w:r w:rsidRPr="005F00E4">
        <w:rPr>
          <w:rFonts w:ascii="Arial" w:eastAsia="Arial" w:hAnsi="Arial" w:cs="Arial"/>
          <w:b/>
          <w:bCs/>
          <w:spacing w:val="-2"/>
        </w:rPr>
        <w:t>l</w:t>
      </w:r>
      <w:r w:rsidRPr="005F00E4">
        <w:rPr>
          <w:rFonts w:ascii="Arial" w:eastAsia="Arial" w:hAnsi="Arial" w:cs="Arial"/>
          <w:b/>
          <w:bCs/>
          <w:spacing w:val="1"/>
        </w:rPr>
        <w:t>i</w:t>
      </w:r>
      <w:r w:rsidRPr="005F00E4">
        <w:rPr>
          <w:rFonts w:ascii="Arial" w:eastAsia="Arial" w:hAnsi="Arial" w:cs="Arial"/>
          <w:b/>
          <w:bCs/>
        </w:rPr>
        <w:t>es a</w:t>
      </w:r>
      <w:r w:rsidRPr="005F00E4">
        <w:rPr>
          <w:rFonts w:ascii="Arial" w:eastAsia="Arial" w:hAnsi="Arial" w:cs="Arial"/>
          <w:b/>
          <w:bCs/>
          <w:spacing w:val="-3"/>
        </w:rPr>
        <w:t>n</w:t>
      </w:r>
      <w:r w:rsidRPr="005F00E4">
        <w:rPr>
          <w:rFonts w:ascii="Arial" w:eastAsia="Arial" w:hAnsi="Arial" w:cs="Arial"/>
          <w:b/>
          <w:bCs/>
        </w:rPr>
        <w:t>d E</w:t>
      </w:r>
      <w:r w:rsidRPr="005F00E4">
        <w:rPr>
          <w:rFonts w:ascii="Arial" w:eastAsia="Arial" w:hAnsi="Arial" w:cs="Arial"/>
          <w:b/>
          <w:bCs/>
          <w:spacing w:val="-1"/>
        </w:rPr>
        <w:t>x</w:t>
      </w:r>
      <w:r w:rsidRPr="005F00E4">
        <w:rPr>
          <w:rFonts w:ascii="Arial" w:eastAsia="Arial" w:hAnsi="Arial" w:cs="Arial"/>
          <w:b/>
          <w:bCs/>
        </w:rPr>
        <w:t>p</w:t>
      </w:r>
      <w:r w:rsidRPr="005F00E4">
        <w:rPr>
          <w:rFonts w:ascii="Arial" w:eastAsia="Arial" w:hAnsi="Arial" w:cs="Arial"/>
          <w:b/>
          <w:bCs/>
          <w:spacing w:val="-1"/>
        </w:rPr>
        <w:t>e</w:t>
      </w:r>
      <w:r w:rsidRPr="005F00E4">
        <w:rPr>
          <w:rFonts w:ascii="Arial" w:eastAsia="Arial" w:hAnsi="Arial" w:cs="Arial"/>
          <w:b/>
          <w:bCs/>
        </w:rPr>
        <w:t>n</w:t>
      </w:r>
      <w:r w:rsidRPr="005F00E4">
        <w:rPr>
          <w:rFonts w:ascii="Arial" w:eastAsia="Arial" w:hAnsi="Arial" w:cs="Arial"/>
          <w:b/>
          <w:bCs/>
          <w:spacing w:val="-1"/>
        </w:rPr>
        <w:t>s</w:t>
      </w:r>
      <w:r w:rsidRPr="005F00E4">
        <w:rPr>
          <w:rFonts w:ascii="Arial" w:eastAsia="Arial" w:hAnsi="Arial" w:cs="Arial"/>
          <w:b/>
          <w:bCs/>
        </w:rPr>
        <w:t>e</w:t>
      </w:r>
      <w:r w:rsidRPr="005F00E4">
        <w:rPr>
          <w:rFonts w:ascii="Arial" w:eastAsia="Arial" w:hAnsi="Arial" w:cs="Arial"/>
          <w:b/>
          <w:bCs/>
          <w:spacing w:val="-1"/>
        </w:rPr>
        <w:t>s</w:t>
      </w:r>
      <w:r w:rsidRPr="005F00E4">
        <w:rPr>
          <w:rFonts w:ascii="Arial" w:eastAsia="Arial" w:hAnsi="Arial" w:cs="Arial"/>
          <w:b/>
          <w:bCs/>
        </w:rPr>
        <w:t>:</w:t>
      </w:r>
    </w:p>
    <w:p w14:paraId="43987D10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4C029C5D" w14:textId="77777777" w:rsidR="0074267C" w:rsidRPr="005F00E4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</w:rPr>
        <w:t>L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st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</w:rPr>
        <w:t>b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c</w:t>
      </w:r>
      <w:r w:rsidRPr="005F00E4">
        <w:rPr>
          <w:rFonts w:ascii="Arial" w:eastAsia="Arial" w:hAnsi="Arial" w:cs="Arial"/>
          <w:spacing w:val="-1"/>
        </w:rPr>
        <w:t xml:space="preserve"> </w:t>
      </w:r>
      <w:r w:rsidRPr="005F00E4">
        <w:rPr>
          <w:rFonts w:ascii="Arial" w:eastAsia="Arial" w:hAnsi="Arial" w:cs="Arial"/>
        </w:rPr>
        <w:t>cat</w:t>
      </w:r>
      <w:r w:rsidRPr="005F00E4">
        <w:rPr>
          <w:rFonts w:ascii="Arial" w:eastAsia="Arial" w:hAnsi="Arial" w:cs="Arial"/>
          <w:spacing w:val="-2"/>
        </w:rPr>
        <w:t>e</w:t>
      </w:r>
      <w:r w:rsidRPr="005F00E4">
        <w:rPr>
          <w:rFonts w:ascii="Arial" w:eastAsia="Arial" w:hAnsi="Arial" w:cs="Arial"/>
          <w:spacing w:val="2"/>
        </w:rPr>
        <w:t>g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 xml:space="preserve">es </w:t>
      </w:r>
      <w:r w:rsidRPr="005F00E4">
        <w:rPr>
          <w:rFonts w:ascii="Arial" w:eastAsia="Arial" w:hAnsi="Arial" w:cs="Arial"/>
          <w:spacing w:val="-2"/>
        </w:rPr>
        <w:t>o</w:t>
      </w:r>
      <w:r w:rsidRPr="005F00E4">
        <w:rPr>
          <w:rFonts w:ascii="Arial" w:eastAsia="Arial" w:hAnsi="Arial" w:cs="Arial"/>
        </w:rPr>
        <w:t>f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  <w:spacing w:val="-3"/>
        </w:rPr>
        <w:t>n</w:t>
      </w:r>
      <w:r w:rsidRPr="005F00E4">
        <w:rPr>
          <w:rFonts w:ascii="Arial" w:eastAsia="Arial" w:hAnsi="Arial" w:cs="Arial"/>
        </w:rPr>
        <w:t>or</w:t>
      </w:r>
      <w:r w:rsidRPr="005F00E4">
        <w:rPr>
          <w:rFonts w:ascii="Arial" w:eastAsia="Arial" w:hAnsi="Arial" w:cs="Arial"/>
          <w:spacing w:val="1"/>
        </w:rPr>
        <w:t>m</w:t>
      </w:r>
      <w:r w:rsidRPr="005F00E4">
        <w:rPr>
          <w:rFonts w:ascii="Arial" w:eastAsia="Arial" w:hAnsi="Arial" w:cs="Arial"/>
        </w:rPr>
        <w:t xml:space="preserve">al 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  <w:spacing w:val="1"/>
        </w:rPr>
        <w:t>ff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ce</w:t>
      </w:r>
      <w:r w:rsidRPr="005F00E4">
        <w:rPr>
          <w:rFonts w:ascii="Arial" w:eastAsia="Arial" w:hAnsi="Arial" w:cs="Arial"/>
          <w:spacing w:val="-2"/>
        </w:rPr>
        <w:t xml:space="preserve"> 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3"/>
        </w:rPr>
        <w:t>x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ns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1"/>
        </w:rPr>
        <w:t xml:space="preserve"> (</w:t>
      </w:r>
      <w:proofErr w:type="gramStart"/>
      <w:r w:rsidRPr="005F00E4">
        <w:rPr>
          <w:rFonts w:ascii="Arial" w:eastAsia="Arial" w:hAnsi="Arial" w:cs="Arial"/>
          <w:spacing w:val="-1"/>
        </w:rPr>
        <w:t>i.</w:t>
      </w:r>
      <w:r w:rsidRPr="005F00E4">
        <w:rPr>
          <w:rFonts w:ascii="Arial" w:eastAsia="Arial" w:hAnsi="Arial" w:cs="Arial"/>
        </w:rPr>
        <w:t>e.</w:t>
      </w:r>
      <w:proofErr w:type="gramEnd"/>
      <w:r w:rsidRPr="005F00E4">
        <w:rPr>
          <w:rFonts w:ascii="Arial" w:eastAsia="Arial" w:hAnsi="Arial" w:cs="Arial"/>
        </w:rPr>
        <w:t xml:space="preserve">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p</w:t>
      </w:r>
      <w:r w:rsidRPr="005F00E4">
        <w:rPr>
          <w:rFonts w:ascii="Arial" w:eastAsia="Arial" w:hAnsi="Arial" w:cs="Arial"/>
        </w:rPr>
        <w:t>h</w:t>
      </w:r>
      <w:r w:rsidRPr="005F00E4">
        <w:rPr>
          <w:rFonts w:ascii="Arial" w:eastAsia="Arial" w:hAnsi="Arial" w:cs="Arial"/>
          <w:spacing w:val="-1"/>
        </w:rPr>
        <w:t>o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,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  <w:spacing w:val="-3"/>
        </w:rPr>
        <w:t>a</w:t>
      </w:r>
      <w:r w:rsidRPr="005F00E4">
        <w:rPr>
          <w:rFonts w:ascii="Arial" w:eastAsia="Arial" w:hAnsi="Arial" w:cs="Arial"/>
          <w:spacing w:val="2"/>
        </w:rPr>
        <w:t>g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</w:rPr>
        <w:t>,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  <w:spacing w:val="-3"/>
        </w:rPr>
        <w:t>u</w:t>
      </w:r>
      <w:r w:rsidRPr="005F00E4">
        <w:rPr>
          <w:rFonts w:ascii="Arial" w:eastAsia="Arial" w:hAnsi="Arial" w:cs="Arial"/>
          <w:spacing w:val="-1"/>
        </w:rPr>
        <w:t>tili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 xml:space="preserve">es, </w:t>
      </w:r>
      <w:r w:rsidRPr="005F00E4">
        <w:rPr>
          <w:rFonts w:ascii="Arial" w:eastAsia="Arial" w:hAnsi="Arial" w:cs="Arial"/>
          <w:spacing w:val="25"/>
        </w:rPr>
        <w:t>etc.</w:t>
      </w:r>
      <w:r w:rsidRPr="005F00E4">
        <w:rPr>
          <w:rFonts w:ascii="Arial" w:eastAsia="Arial" w:hAnsi="Arial" w:cs="Arial"/>
        </w:rPr>
        <w:t xml:space="preserve">)   </w:t>
      </w:r>
      <w:r w:rsidRPr="005F00E4">
        <w:rPr>
          <w:rFonts w:ascii="Arial" w:eastAsia="Arial" w:hAnsi="Arial" w:cs="Arial"/>
          <w:spacing w:val="15"/>
        </w:rPr>
        <w:t xml:space="preserve"> </w:t>
      </w:r>
      <w:r w:rsidRPr="005F00E4">
        <w:rPr>
          <w:rFonts w:ascii="Arial" w:eastAsia="Arial" w:hAnsi="Arial" w:cs="Arial"/>
          <w:spacing w:val="1"/>
        </w:rPr>
        <w:t>I</w:t>
      </w:r>
      <w:r w:rsidRPr="005F00E4">
        <w:rPr>
          <w:rFonts w:ascii="Arial" w:eastAsia="Arial" w:hAnsi="Arial" w:cs="Arial"/>
        </w:rPr>
        <w:t xml:space="preserve">t 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1"/>
        </w:rPr>
        <w:t>o</w:t>
      </w:r>
      <w:r w:rsidRPr="005F00E4">
        <w:rPr>
          <w:rFonts w:ascii="Arial" w:eastAsia="Arial" w:hAnsi="Arial" w:cs="Arial"/>
        </w:rPr>
        <w:t>t</w:t>
      </w:r>
      <w:r w:rsidRPr="005F00E4">
        <w:rPr>
          <w:rFonts w:ascii="Arial" w:eastAsia="Arial" w:hAnsi="Arial" w:cs="Arial"/>
          <w:spacing w:val="4"/>
        </w:rPr>
        <w:t xml:space="preserve"> 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cess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y</w:t>
      </w:r>
      <w:r w:rsidRPr="005F00E4">
        <w:rPr>
          <w:rFonts w:ascii="Arial" w:eastAsia="Arial" w:hAnsi="Arial" w:cs="Arial"/>
          <w:spacing w:val="1"/>
        </w:rPr>
        <w:t xml:space="preserve"> t</w:t>
      </w:r>
      <w:r w:rsidRPr="005F00E4">
        <w:rPr>
          <w:rFonts w:ascii="Arial" w:eastAsia="Arial" w:hAnsi="Arial" w:cs="Arial"/>
        </w:rPr>
        <w:t xml:space="preserve">o </w:t>
      </w:r>
      <w:r w:rsidRPr="005F00E4">
        <w:rPr>
          <w:rFonts w:ascii="Arial" w:eastAsia="Arial" w:hAnsi="Arial" w:cs="Arial"/>
          <w:spacing w:val="1"/>
        </w:rPr>
        <w:t>j</w:t>
      </w:r>
      <w:r w:rsidRPr="005F00E4">
        <w:rPr>
          <w:rFonts w:ascii="Arial" w:eastAsia="Arial" w:hAnsi="Arial" w:cs="Arial"/>
        </w:rPr>
        <w:t>us</w:t>
      </w:r>
      <w:r w:rsidRPr="005F00E4">
        <w:rPr>
          <w:rFonts w:ascii="Arial" w:eastAsia="Arial" w:hAnsi="Arial" w:cs="Arial"/>
          <w:spacing w:val="-2"/>
        </w:rPr>
        <w:t>t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3"/>
        </w:rPr>
        <w:t>f</w:t>
      </w:r>
      <w:r w:rsidRPr="005F00E4">
        <w:rPr>
          <w:rFonts w:ascii="Arial" w:eastAsia="Arial" w:hAnsi="Arial" w:cs="Arial"/>
        </w:rPr>
        <w:t>y</w:t>
      </w:r>
      <w:r w:rsidRPr="005F00E4">
        <w:rPr>
          <w:rFonts w:ascii="Arial" w:eastAsia="Arial" w:hAnsi="Arial" w:cs="Arial"/>
          <w:spacing w:val="1"/>
        </w:rPr>
        <w:t xml:space="preserve"> t</w:t>
      </w:r>
      <w:r w:rsidRPr="005F00E4">
        <w:rPr>
          <w:rFonts w:ascii="Arial" w:eastAsia="Arial" w:hAnsi="Arial" w:cs="Arial"/>
        </w:rPr>
        <w:t>h</w:t>
      </w:r>
      <w:r w:rsidRPr="005F00E4">
        <w:rPr>
          <w:rFonts w:ascii="Arial" w:eastAsia="Arial" w:hAnsi="Arial" w:cs="Arial"/>
          <w:spacing w:val="-1"/>
        </w:rPr>
        <w:t>o</w:t>
      </w:r>
      <w:r w:rsidRPr="005F00E4">
        <w:rPr>
          <w:rFonts w:ascii="Arial" w:eastAsia="Arial" w:hAnsi="Arial" w:cs="Arial"/>
        </w:rPr>
        <w:t>se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  <w:spacing w:val="-3"/>
        </w:rPr>
        <w:t>w</w:t>
      </w:r>
      <w:r w:rsidRPr="005F00E4">
        <w:rPr>
          <w:rFonts w:ascii="Arial" w:eastAsia="Arial" w:hAnsi="Arial" w:cs="Arial"/>
        </w:rPr>
        <w:t>h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ch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</w:rPr>
        <w:t>are</w:t>
      </w:r>
      <w:r w:rsidRPr="005F00E4">
        <w:rPr>
          <w:rFonts w:ascii="Arial" w:eastAsia="Arial" w:hAnsi="Arial" w:cs="Arial"/>
          <w:spacing w:val="4"/>
        </w:rPr>
        <w:t xml:space="preserve"> </w:t>
      </w:r>
      <w:r w:rsidRPr="005F00E4">
        <w:rPr>
          <w:rFonts w:ascii="Arial" w:eastAsia="Arial" w:hAnsi="Arial" w:cs="Arial"/>
        </w:rPr>
        <w:t>se</w:t>
      </w:r>
      <w:r w:rsidRPr="005F00E4">
        <w:rPr>
          <w:rFonts w:ascii="Arial" w:eastAsia="Arial" w:hAnsi="Arial" w:cs="Arial"/>
          <w:spacing w:val="-4"/>
        </w:rPr>
        <w:t>l</w:t>
      </w:r>
      <w:r w:rsidRPr="005F00E4">
        <w:rPr>
          <w:rFonts w:ascii="Arial" w:eastAsia="Arial" w:hAnsi="Arial" w:cs="Arial"/>
        </w:rPr>
        <w:t>f</w:t>
      </w:r>
      <w:r w:rsidRPr="005F00E4">
        <w:rPr>
          <w:rFonts w:ascii="Arial" w:eastAsia="Arial" w:hAnsi="Arial" w:cs="Arial"/>
          <w:spacing w:val="4"/>
        </w:rPr>
        <w:t>-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3"/>
        </w:rPr>
        <w:t>x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ato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  <w:spacing w:val="-2"/>
        </w:rPr>
        <w:t>y</w:t>
      </w:r>
      <w:r w:rsidRPr="005F00E4">
        <w:rPr>
          <w:rFonts w:ascii="Arial" w:eastAsia="Arial" w:hAnsi="Arial" w:cs="Arial"/>
        </w:rPr>
        <w:t xml:space="preserve">. </w:t>
      </w:r>
      <w:r w:rsidRPr="005F00E4">
        <w:rPr>
          <w:rFonts w:ascii="Arial" w:eastAsia="Arial" w:hAnsi="Arial" w:cs="Arial"/>
          <w:spacing w:val="55"/>
        </w:rPr>
        <w:t xml:space="preserve"> </w:t>
      </w:r>
      <w:r w:rsidRPr="005F00E4">
        <w:rPr>
          <w:rFonts w:ascii="Arial" w:eastAsia="Arial" w:hAnsi="Arial" w:cs="Arial"/>
        </w:rPr>
        <w:t>Just</w:t>
      </w:r>
      <w:r w:rsidRPr="005F00E4">
        <w:rPr>
          <w:rFonts w:ascii="Arial" w:eastAsia="Arial" w:hAnsi="Arial" w:cs="Arial"/>
          <w:spacing w:val="-3"/>
        </w:rPr>
        <w:t>i</w:t>
      </w:r>
      <w:r w:rsidRPr="005F00E4">
        <w:rPr>
          <w:rFonts w:ascii="Arial" w:eastAsia="Arial" w:hAnsi="Arial" w:cs="Arial"/>
          <w:spacing w:val="3"/>
        </w:rPr>
        <w:t>f</w:t>
      </w:r>
      <w:r w:rsidRPr="005F00E4">
        <w:rPr>
          <w:rFonts w:ascii="Arial" w:eastAsia="Arial" w:hAnsi="Arial" w:cs="Arial"/>
        </w:rPr>
        <w:t>y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y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  <w:spacing w:val="2"/>
        </w:rPr>
        <w:t>e</w:t>
      </w:r>
      <w:r w:rsidRPr="005F00E4">
        <w:rPr>
          <w:rFonts w:ascii="Arial" w:eastAsia="Arial" w:hAnsi="Arial" w:cs="Arial"/>
          <w:spacing w:val="-2"/>
        </w:rPr>
        <w:t>x</w:t>
      </w:r>
      <w:r w:rsidRPr="005F00E4">
        <w:rPr>
          <w:rFonts w:ascii="Arial" w:eastAsia="Arial" w:hAnsi="Arial" w:cs="Arial"/>
        </w:rPr>
        <w:t>ce</w:t>
      </w:r>
      <w:r w:rsidRPr="005F00E4">
        <w:rPr>
          <w:rFonts w:ascii="Arial" w:eastAsia="Arial" w:hAnsi="Arial" w:cs="Arial"/>
          <w:spacing w:val="-1"/>
        </w:rPr>
        <w:t>p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  <w:spacing w:val="6"/>
        </w:rPr>
        <w:t>a</w:t>
      </w:r>
      <w:r w:rsidRPr="005F00E4">
        <w:rPr>
          <w:rFonts w:ascii="Arial" w:eastAsia="Arial" w:hAnsi="Arial" w:cs="Arial"/>
        </w:rPr>
        <w:t>l amount</w:t>
      </w:r>
      <w:r w:rsidRPr="005F00E4">
        <w:rPr>
          <w:rFonts w:ascii="Arial" w:eastAsia="Arial" w:hAnsi="Arial" w:cs="Arial"/>
          <w:spacing w:val="-2"/>
        </w:rPr>
        <w:t>s</w:t>
      </w:r>
      <w:r w:rsidRPr="005F00E4">
        <w:rPr>
          <w:rFonts w:ascii="Arial" w:eastAsia="Arial" w:hAnsi="Arial" w:cs="Arial"/>
        </w:rPr>
        <w:t>.</w:t>
      </w:r>
    </w:p>
    <w:p w14:paraId="1B35758D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6CEB6CEC" w14:textId="77777777" w:rsidR="0074267C" w:rsidRPr="005F00E4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  <w:b/>
          <w:bCs/>
        </w:rPr>
        <w:t>13.</w:t>
      </w:r>
      <w:r w:rsidRPr="005F00E4">
        <w:rPr>
          <w:rFonts w:ascii="Arial" w:eastAsia="Arial" w:hAnsi="Arial" w:cs="Arial"/>
          <w:b/>
          <w:bCs/>
          <w:spacing w:val="-7"/>
        </w:rPr>
        <w:t xml:space="preserve"> </w:t>
      </w:r>
      <w:r w:rsidRPr="005F00E4">
        <w:rPr>
          <w:rFonts w:ascii="Arial" w:eastAsia="Arial" w:hAnsi="Arial" w:cs="Arial"/>
          <w:b/>
          <w:bCs/>
          <w:spacing w:val="1"/>
        </w:rPr>
        <w:t>Ot</w:t>
      </w:r>
      <w:r w:rsidRPr="005F00E4">
        <w:rPr>
          <w:rFonts w:ascii="Arial" w:eastAsia="Arial" w:hAnsi="Arial" w:cs="Arial"/>
          <w:b/>
          <w:bCs/>
        </w:rPr>
        <w:t>h</w:t>
      </w:r>
      <w:r w:rsidRPr="005F00E4">
        <w:rPr>
          <w:rFonts w:ascii="Arial" w:eastAsia="Arial" w:hAnsi="Arial" w:cs="Arial"/>
          <w:b/>
          <w:bCs/>
          <w:spacing w:val="-3"/>
        </w:rPr>
        <w:t>e</w:t>
      </w:r>
      <w:r w:rsidRPr="005F00E4">
        <w:rPr>
          <w:rFonts w:ascii="Arial" w:eastAsia="Arial" w:hAnsi="Arial" w:cs="Arial"/>
          <w:b/>
          <w:bCs/>
        </w:rPr>
        <w:t>r:</w:t>
      </w:r>
    </w:p>
    <w:p w14:paraId="1EBE9D9C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11B13787" w14:textId="77777777" w:rsidR="0074267C" w:rsidRPr="005F00E4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  <w:spacing w:val="1"/>
        </w:rPr>
        <w:t>I</w:t>
      </w:r>
      <w:r w:rsidRPr="005F00E4">
        <w:rPr>
          <w:rFonts w:ascii="Arial" w:eastAsia="Arial" w:hAnsi="Arial" w:cs="Arial"/>
        </w:rPr>
        <w:t>nc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</w:rPr>
        <w:t>u</w:t>
      </w:r>
      <w:r w:rsidRPr="005F00E4">
        <w:rPr>
          <w:rFonts w:ascii="Arial" w:eastAsia="Arial" w:hAnsi="Arial" w:cs="Arial"/>
          <w:spacing w:val="-1"/>
        </w:rPr>
        <w:t>d</w:t>
      </w:r>
      <w:r w:rsidRPr="005F00E4">
        <w:rPr>
          <w:rFonts w:ascii="Arial" w:eastAsia="Arial" w:hAnsi="Arial" w:cs="Arial"/>
        </w:rPr>
        <w:t>e any</w:t>
      </w:r>
      <w:r w:rsidRPr="005F00E4">
        <w:rPr>
          <w:rFonts w:ascii="Arial" w:eastAsia="Arial" w:hAnsi="Arial" w:cs="Arial"/>
          <w:spacing w:val="-1"/>
        </w:rPr>
        <w:t xml:space="preserve"> 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3"/>
        </w:rPr>
        <w:t>x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c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ed c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</w:rPr>
        <w:t>t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  <w:spacing w:val="-1"/>
        </w:rPr>
        <w:t>li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ed</w:t>
      </w:r>
      <w:r w:rsidRPr="005F00E4">
        <w:rPr>
          <w:rFonts w:ascii="Arial" w:eastAsia="Arial" w:hAnsi="Arial" w:cs="Arial"/>
          <w:spacing w:val="-2"/>
        </w:rPr>
        <w:t xml:space="preserve"> 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b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-3"/>
        </w:rPr>
        <w:t>v</w:t>
      </w:r>
      <w:r w:rsidRPr="005F00E4">
        <w:rPr>
          <w:rFonts w:ascii="Arial" w:eastAsia="Arial" w:hAnsi="Arial" w:cs="Arial"/>
        </w:rPr>
        <w:t xml:space="preserve">e. 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  <w:spacing w:val="-1"/>
        </w:rPr>
        <w:t>P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  <w:spacing w:val="-2"/>
        </w:rPr>
        <w:t>v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 xml:space="preserve">de </w:t>
      </w:r>
      <w:r w:rsidRPr="005F00E4">
        <w:rPr>
          <w:rFonts w:ascii="Arial" w:eastAsia="Arial" w:hAnsi="Arial" w:cs="Arial"/>
          <w:spacing w:val="3"/>
        </w:rPr>
        <w:t>f</w:t>
      </w:r>
      <w:r w:rsidRPr="005F00E4">
        <w:rPr>
          <w:rFonts w:ascii="Arial" w:eastAsia="Arial" w:hAnsi="Arial" w:cs="Arial"/>
        </w:rPr>
        <w:t>u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</w:rPr>
        <w:t xml:space="preserve">l </w:t>
      </w:r>
      <w:r w:rsidRPr="005F00E4">
        <w:rPr>
          <w:rFonts w:ascii="Arial" w:eastAsia="Arial" w:hAnsi="Arial" w:cs="Arial"/>
          <w:spacing w:val="1"/>
        </w:rPr>
        <w:t>j</w:t>
      </w:r>
      <w:r w:rsidRPr="005F00E4">
        <w:rPr>
          <w:rFonts w:ascii="Arial" w:eastAsia="Arial" w:hAnsi="Arial" w:cs="Arial"/>
          <w:spacing w:val="-3"/>
        </w:rPr>
        <w:t>u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  <w:spacing w:val="-3"/>
        </w:rPr>
        <w:t>i</w:t>
      </w:r>
      <w:r w:rsidRPr="005F00E4">
        <w:rPr>
          <w:rFonts w:ascii="Arial" w:eastAsia="Arial" w:hAnsi="Arial" w:cs="Arial"/>
          <w:spacing w:val="3"/>
        </w:rPr>
        <w:t>f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c</w:t>
      </w:r>
      <w:r w:rsidRPr="005F00E4">
        <w:rPr>
          <w:rFonts w:ascii="Arial" w:eastAsia="Arial" w:hAnsi="Arial" w:cs="Arial"/>
          <w:spacing w:val="-3"/>
        </w:rPr>
        <w:t>a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on</w:t>
      </w:r>
      <w:r w:rsidRPr="005F00E4">
        <w:rPr>
          <w:rFonts w:ascii="Arial" w:eastAsia="Arial" w:hAnsi="Arial" w:cs="Arial"/>
          <w:spacing w:val="-2"/>
        </w:rPr>
        <w:t xml:space="preserve"> </w:t>
      </w:r>
      <w:r w:rsidRPr="005F00E4">
        <w:rPr>
          <w:rFonts w:ascii="Arial" w:eastAsia="Arial" w:hAnsi="Arial" w:cs="Arial"/>
          <w:spacing w:val="3"/>
        </w:rPr>
        <w:t>f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</w:rPr>
        <w:t>r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</w:rPr>
        <w:t>ac</w:t>
      </w:r>
      <w:r w:rsidRPr="005F00E4">
        <w:rPr>
          <w:rFonts w:ascii="Arial" w:eastAsia="Arial" w:hAnsi="Arial" w:cs="Arial"/>
          <w:spacing w:val="-1"/>
        </w:rPr>
        <w:t>h</w:t>
      </w:r>
      <w:r w:rsidRPr="005F00E4">
        <w:rPr>
          <w:rFonts w:ascii="Arial" w:eastAsia="Arial" w:hAnsi="Arial" w:cs="Arial"/>
        </w:rPr>
        <w:t>.</w:t>
      </w:r>
    </w:p>
    <w:p w14:paraId="56ABDEF4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1A95173A" w14:textId="77777777" w:rsidR="0074267C" w:rsidRPr="005F00E4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  <w:b/>
          <w:bCs/>
        </w:rPr>
        <w:t>14.</w:t>
      </w:r>
      <w:r w:rsidRPr="005F00E4">
        <w:rPr>
          <w:rFonts w:ascii="Arial" w:eastAsia="Arial" w:hAnsi="Arial" w:cs="Arial"/>
          <w:b/>
          <w:bCs/>
          <w:spacing w:val="-7"/>
        </w:rPr>
        <w:t xml:space="preserve"> </w:t>
      </w:r>
      <w:r w:rsidRPr="005F00E4">
        <w:rPr>
          <w:rFonts w:ascii="Arial" w:eastAsia="Arial" w:hAnsi="Arial" w:cs="Arial"/>
          <w:b/>
          <w:bCs/>
          <w:spacing w:val="-1"/>
        </w:rPr>
        <w:t>D</w:t>
      </w:r>
      <w:r w:rsidRPr="005F00E4">
        <w:rPr>
          <w:rFonts w:ascii="Arial" w:eastAsia="Arial" w:hAnsi="Arial" w:cs="Arial"/>
          <w:b/>
          <w:bCs/>
        </w:rPr>
        <w:t>o</w:t>
      </w:r>
      <w:r w:rsidRPr="005F00E4">
        <w:rPr>
          <w:rFonts w:ascii="Arial" w:eastAsia="Arial" w:hAnsi="Arial" w:cs="Arial"/>
          <w:b/>
          <w:bCs/>
          <w:spacing w:val="-1"/>
        </w:rPr>
        <w:t>n</w:t>
      </w:r>
      <w:r w:rsidRPr="005F00E4">
        <w:rPr>
          <w:rFonts w:ascii="Arial" w:eastAsia="Arial" w:hAnsi="Arial" w:cs="Arial"/>
          <w:b/>
          <w:bCs/>
        </w:rPr>
        <w:t xml:space="preserve">ated </w:t>
      </w:r>
      <w:r w:rsidRPr="005F00E4">
        <w:rPr>
          <w:rFonts w:ascii="Arial" w:eastAsia="Arial" w:hAnsi="Arial" w:cs="Arial"/>
          <w:b/>
          <w:bCs/>
          <w:spacing w:val="-1"/>
        </w:rPr>
        <w:t>i</w:t>
      </w:r>
      <w:r w:rsidRPr="005F00E4">
        <w:rPr>
          <w:rFonts w:ascii="Arial" w:eastAsia="Arial" w:hAnsi="Arial" w:cs="Arial"/>
          <w:b/>
          <w:bCs/>
          <w:spacing w:val="1"/>
        </w:rPr>
        <w:t>t</w:t>
      </w:r>
      <w:r w:rsidRPr="005F00E4">
        <w:rPr>
          <w:rFonts w:ascii="Arial" w:eastAsia="Arial" w:hAnsi="Arial" w:cs="Arial"/>
          <w:b/>
          <w:bCs/>
        </w:rPr>
        <w:t>em</w:t>
      </w:r>
      <w:r w:rsidRPr="005F00E4">
        <w:rPr>
          <w:rFonts w:ascii="Arial" w:eastAsia="Arial" w:hAnsi="Arial" w:cs="Arial"/>
          <w:b/>
          <w:bCs/>
          <w:spacing w:val="-3"/>
        </w:rPr>
        <w:t>s</w:t>
      </w:r>
      <w:r w:rsidRPr="005F00E4">
        <w:rPr>
          <w:rFonts w:ascii="Arial" w:eastAsia="Arial" w:hAnsi="Arial" w:cs="Arial"/>
          <w:b/>
          <w:bCs/>
        </w:rPr>
        <w:t>:</w:t>
      </w:r>
    </w:p>
    <w:p w14:paraId="64A8C4B7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398F869C" w14:textId="77777777" w:rsidR="0074267C" w:rsidRPr="005F00E4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  <w:spacing w:val="1"/>
        </w:rPr>
        <w:t>I</w:t>
      </w:r>
      <w:r w:rsidRPr="005F00E4">
        <w:rPr>
          <w:rFonts w:ascii="Arial" w:eastAsia="Arial" w:hAnsi="Arial" w:cs="Arial"/>
        </w:rPr>
        <w:t>nc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</w:rPr>
        <w:t>u</w:t>
      </w:r>
      <w:r w:rsidRPr="005F00E4">
        <w:rPr>
          <w:rFonts w:ascii="Arial" w:eastAsia="Arial" w:hAnsi="Arial" w:cs="Arial"/>
          <w:spacing w:val="-1"/>
        </w:rPr>
        <w:t>d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  <w:spacing w:val="1"/>
        </w:rPr>
        <w:t>m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</w:rPr>
        <w:t>h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  <w:spacing w:val="-2"/>
        </w:rPr>
        <w:t>r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h</w:t>
      </w:r>
      <w:r w:rsidRPr="005F00E4">
        <w:rPr>
          <w:rFonts w:ascii="Arial" w:eastAsia="Arial" w:hAnsi="Arial" w:cs="Arial"/>
          <w:spacing w:val="-3"/>
        </w:rPr>
        <w:t>a</w:t>
      </w:r>
      <w:r w:rsidRPr="005F00E4">
        <w:rPr>
          <w:rFonts w:ascii="Arial" w:eastAsia="Arial" w:hAnsi="Arial" w:cs="Arial"/>
        </w:rPr>
        <w:t>t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  <w:spacing w:val="-2"/>
        </w:rPr>
        <w:t>y</w:t>
      </w:r>
      <w:r w:rsidRPr="005F00E4">
        <w:rPr>
          <w:rFonts w:ascii="Arial" w:eastAsia="Arial" w:hAnsi="Arial" w:cs="Arial"/>
        </w:rPr>
        <w:t>ou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3"/>
        </w:rPr>
        <w:t>x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ct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 xml:space="preserve">o 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ec</w:t>
      </w:r>
      <w:r w:rsidRPr="005F00E4">
        <w:rPr>
          <w:rFonts w:ascii="Arial" w:eastAsia="Arial" w:hAnsi="Arial" w:cs="Arial"/>
          <w:spacing w:val="-1"/>
        </w:rPr>
        <w:t>ei</w:t>
      </w:r>
      <w:r w:rsidRPr="005F00E4">
        <w:rPr>
          <w:rFonts w:ascii="Arial" w:eastAsia="Arial" w:hAnsi="Arial" w:cs="Arial"/>
          <w:spacing w:val="-2"/>
        </w:rPr>
        <w:t>v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</w:rPr>
        <w:t>as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-1"/>
        </w:rPr>
        <w:t>o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  <w:spacing w:val="-2"/>
        </w:rPr>
        <w:t>s</w:t>
      </w:r>
      <w:r w:rsidRPr="005F00E4">
        <w:rPr>
          <w:rFonts w:ascii="Arial" w:eastAsia="Arial" w:hAnsi="Arial" w:cs="Arial"/>
        </w:rPr>
        <w:t>,</w:t>
      </w:r>
      <w:r w:rsidRPr="005F00E4">
        <w:rPr>
          <w:rFonts w:ascii="Arial" w:eastAsia="Arial" w:hAnsi="Arial" w:cs="Arial"/>
          <w:spacing w:val="1"/>
        </w:rPr>
        <w:t xml:space="preserve"> (</w:t>
      </w:r>
      <w:proofErr w:type="gramStart"/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1"/>
        </w:rPr>
        <w:t>.</w:t>
      </w:r>
      <w:r w:rsidRPr="005F00E4">
        <w:rPr>
          <w:rFonts w:ascii="Arial" w:eastAsia="Arial" w:hAnsi="Arial" w:cs="Arial"/>
        </w:rPr>
        <w:t>e.</w:t>
      </w:r>
      <w:proofErr w:type="gramEnd"/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  <w:spacing w:val="-2"/>
        </w:rPr>
        <w:t>s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</w:rPr>
        <w:t>ce,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</w:rPr>
        <w:t>su</w:t>
      </w:r>
      <w:r w:rsidRPr="005F00E4">
        <w:rPr>
          <w:rFonts w:ascii="Arial" w:eastAsia="Arial" w:hAnsi="Arial" w:cs="Arial"/>
          <w:spacing w:val="-1"/>
        </w:rPr>
        <w:t>p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li</w:t>
      </w:r>
      <w:r w:rsidRPr="005F00E4">
        <w:rPr>
          <w:rFonts w:ascii="Arial" w:eastAsia="Arial" w:hAnsi="Arial" w:cs="Arial"/>
        </w:rPr>
        <w:t>es, e</w:t>
      </w:r>
      <w:r w:rsidRPr="005F00E4">
        <w:rPr>
          <w:rFonts w:ascii="Arial" w:eastAsia="Arial" w:hAnsi="Arial" w:cs="Arial"/>
          <w:spacing w:val="2"/>
        </w:rPr>
        <w:t>q</w:t>
      </w:r>
      <w:r w:rsidRPr="005F00E4">
        <w:rPr>
          <w:rFonts w:ascii="Arial" w:eastAsia="Arial" w:hAnsi="Arial" w:cs="Arial"/>
        </w:rPr>
        <w:t>u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pme</w:t>
      </w:r>
      <w:r w:rsidRPr="005F00E4">
        <w:rPr>
          <w:rFonts w:ascii="Arial" w:eastAsia="Arial" w:hAnsi="Arial" w:cs="Arial"/>
          <w:spacing w:val="-3"/>
        </w:rPr>
        <w:t>n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,</w:t>
      </w:r>
      <w:r w:rsidRPr="005F00E4">
        <w:rPr>
          <w:rFonts w:ascii="Arial" w:eastAsia="Arial" w:hAnsi="Arial" w:cs="Arial"/>
          <w:spacing w:val="38"/>
        </w:rPr>
        <w:t xml:space="preserve"> </w:t>
      </w:r>
      <w:r w:rsidRPr="005F00E4">
        <w:rPr>
          <w:rFonts w:ascii="Arial" w:eastAsia="Arial" w:hAnsi="Arial" w:cs="Arial"/>
        </w:rPr>
        <w:t>et</w:t>
      </w:r>
      <w:r w:rsidRPr="005F00E4">
        <w:rPr>
          <w:rFonts w:ascii="Arial" w:eastAsia="Arial" w:hAnsi="Arial" w:cs="Arial"/>
          <w:spacing w:val="-2"/>
        </w:rPr>
        <w:t>c</w:t>
      </w:r>
      <w:r w:rsidRPr="005F00E4">
        <w:rPr>
          <w:rFonts w:ascii="Arial" w:eastAsia="Arial" w:hAnsi="Arial" w:cs="Arial"/>
          <w:spacing w:val="1"/>
        </w:rPr>
        <w:t>.</w:t>
      </w:r>
      <w:r w:rsidRPr="005F00E4">
        <w:rPr>
          <w:rFonts w:ascii="Arial" w:eastAsia="Arial" w:hAnsi="Arial" w:cs="Arial"/>
        </w:rPr>
        <w:t xml:space="preserve">)  </w:t>
      </w:r>
      <w:r w:rsidRPr="005F00E4">
        <w:rPr>
          <w:rFonts w:ascii="Arial" w:eastAsia="Arial" w:hAnsi="Arial" w:cs="Arial"/>
          <w:spacing w:val="19"/>
        </w:rPr>
        <w:t xml:space="preserve"> 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  <w:spacing w:val="-2"/>
        </w:rPr>
        <w:t>x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39"/>
        </w:rPr>
        <w:t xml:space="preserve"> </w:t>
      </w:r>
      <w:r w:rsidRPr="005F00E4">
        <w:rPr>
          <w:rFonts w:ascii="Arial" w:eastAsia="Arial" w:hAnsi="Arial" w:cs="Arial"/>
        </w:rPr>
        <w:t>h</w:t>
      </w:r>
      <w:r w:rsidRPr="005F00E4">
        <w:rPr>
          <w:rFonts w:ascii="Arial" w:eastAsia="Arial" w:hAnsi="Arial" w:cs="Arial"/>
          <w:spacing w:val="-1"/>
        </w:rPr>
        <w:t>o</w:t>
      </w:r>
      <w:r w:rsidRPr="005F00E4">
        <w:rPr>
          <w:rFonts w:ascii="Arial" w:eastAsia="Arial" w:hAnsi="Arial" w:cs="Arial"/>
        </w:rPr>
        <w:t>w</w:t>
      </w:r>
      <w:r w:rsidRPr="005F00E4">
        <w:rPr>
          <w:rFonts w:ascii="Arial" w:eastAsia="Arial" w:hAnsi="Arial" w:cs="Arial"/>
          <w:spacing w:val="36"/>
        </w:rPr>
        <w:t xml:space="preserve"> 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-1"/>
        </w:rPr>
        <w:t>o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ed</w:t>
      </w:r>
      <w:r w:rsidRPr="005F00E4">
        <w:rPr>
          <w:rFonts w:ascii="Arial" w:eastAsia="Arial" w:hAnsi="Arial" w:cs="Arial"/>
          <w:spacing w:val="39"/>
        </w:rPr>
        <w:t xml:space="preserve"> 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ems</w:t>
      </w:r>
      <w:r w:rsidRPr="005F00E4">
        <w:rPr>
          <w:rFonts w:ascii="Arial" w:eastAsia="Arial" w:hAnsi="Arial" w:cs="Arial"/>
          <w:spacing w:val="40"/>
        </w:rPr>
        <w:t xml:space="preserve"> </w:t>
      </w:r>
      <w:r w:rsidRPr="005F00E4">
        <w:rPr>
          <w:rFonts w:ascii="Arial" w:eastAsia="Arial" w:hAnsi="Arial" w:cs="Arial"/>
          <w:spacing w:val="-3"/>
        </w:rPr>
        <w:t>w</w:t>
      </w:r>
      <w:r w:rsidRPr="005F00E4">
        <w:rPr>
          <w:rFonts w:ascii="Arial" w:eastAsia="Arial" w:hAnsi="Arial" w:cs="Arial"/>
          <w:spacing w:val="-1"/>
        </w:rPr>
        <w:t>il</w:t>
      </w:r>
      <w:r w:rsidRPr="005F00E4">
        <w:rPr>
          <w:rFonts w:ascii="Arial" w:eastAsia="Arial" w:hAnsi="Arial" w:cs="Arial"/>
        </w:rPr>
        <w:t>l</w:t>
      </w:r>
      <w:r w:rsidRPr="005F00E4">
        <w:rPr>
          <w:rFonts w:ascii="Arial" w:eastAsia="Arial" w:hAnsi="Arial" w:cs="Arial"/>
          <w:spacing w:val="38"/>
        </w:rPr>
        <w:t xml:space="preserve"> </w:t>
      </w:r>
      <w:r w:rsidRPr="005F00E4">
        <w:rPr>
          <w:rFonts w:ascii="Arial" w:eastAsia="Arial" w:hAnsi="Arial" w:cs="Arial"/>
        </w:rPr>
        <w:t>be</w:t>
      </w:r>
      <w:r w:rsidRPr="005F00E4">
        <w:rPr>
          <w:rFonts w:ascii="Arial" w:eastAsia="Arial" w:hAnsi="Arial" w:cs="Arial"/>
          <w:spacing w:val="39"/>
        </w:rPr>
        <w:t xml:space="preserve"> </w:t>
      </w:r>
      <w:r w:rsidRPr="005F00E4">
        <w:rPr>
          <w:rFonts w:ascii="Arial" w:eastAsia="Arial" w:hAnsi="Arial" w:cs="Arial"/>
          <w:spacing w:val="2"/>
        </w:rPr>
        <w:t>u</w:t>
      </w:r>
      <w:r w:rsidRPr="005F00E4">
        <w:rPr>
          <w:rFonts w:ascii="Arial" w:eastAsia="Arial" w:hAnsi="Arial" w:cs="Arial"/>
        </w:rPr>
        <w:t>sed</w:t>
      </w:r>
      <w:r w:rsidRPr="005F00E4">
        <w:rPr>
          <w:rFonts w:ascii="Arial" w:eastAsia="Arial" w:hAnsi="Arial" w:cs="Arial"/>
          <w:spacing w:val="39"/>
        </w:rPr>
        <w:t xml:space="preserve">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39"/>
        </w:rPr>
        <w:t xml:space="preserve"> </w:t>
      </w:r>
      <w:r w:rsidRPr="005F00E4">
        <w:rPr>
          <w:rFonts w:ascii="Arial" w:eastAsia="Arial" w:hAnsi="Arial" w:cs="Arial"/>
          <w:spacing w:val="1"/>
        </w:rPr>
        <w:t>m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t</w:t>
      </w:r>
      <w:r w:rsidRPr="005F00E4">
        <w:rPr>
          <w:rFonts w:ascii="Arial" w:eastAsia="Arial" w:hAnsi="Arial" w:cs="Arial"/>
          <w:spacing w:val="38"/>
        </w:rPr>
        <w:t xml:space="preserve"> </w:t>
      </w:r>
      <w:r w:rsidRPr="005F00E4">
        <w:rPr>
          <w:rFonts w:ascii="Arial" w:eastAsia="Arial" w:hAnsi="Arial" w:cs="Arial"/>
        </w:rPr>
        <w:t>co</w:t>
      </w:r>
      <w:r w:rsidRPr="005F00E4">
        <w:rPr>
          <w:rFonts w:ascii="Arial" w:eastAsia="Arial" w:hAnsi="Arial" w:cs="Arial"/>
          <w:spacing w:val="-3"/>
        </w:rPr>
        <w:t>n</w:t>
      </w:r>
      <w:r w:rsidRPr="005F00E4">
        <w:rPr>
          <w:rFonts w:ascii="Arial" w:eastAsia="Arial" w:hAnsi="Arial" w:cs="Arial"/>
          <w:spacing w:val="1"/>
        </w:rPr>
        <w:t>tr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3"/>
        </w:rPr>
        <w:t>c</w:t>
      </w:r>
      <w:r w:rsidRPr="005F00E4">
        <w:rPr>
          <w:rFonts w:ascii="Arial" w:eastAsia="Arial" w:hAnsi="Arial" w:cs="Arial"/>
        </w:rPr>
        <w:t>t</w:t>
      </w:r>
      <w:r w:rsidRPr="005F00E4">
        <w:rPr>
          <w:rFonts w:ascii="Arial" w:eastAsia="Arial" w:hAnsi="Arial" w:cs="Arial"/>
          <w:spacing w:val="40"/>
        </w:rPr>
        <w:t xml:space="preserve"> 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-1"/>
        </w:rPr>
        <w:t>b</w:t>
      </w:r>
      <w:r w:rsidRPr="005F00E4">
        <w:rPr>
          <w:rFonts w:ascii="Arial" w:eastAsia="Arial" w:hAnsi="Arial" w:cs="Arial"/>
          <w:spacing w:val="1"/>
        </w:rPr>
        <w:t>j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</w:rPr>
        <w:t>c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-2"/>
        </w:rPr>
        <w:t>v</w:t>
      </w:r>
      <w:r w:rsidRPr="005F00E4">
        <w:rPr>
          <w:rFonts w:ascii="Arial" w:eastAsia="Arial" w:hAnsi="Arial" w:cs="Arial"/>
        </w:rPr>
        <w:t>es a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 xml:space="preserve">d/or 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d</w:t>
      </w:r>
      <w:r w:rsidRPr="005F00E4">
        <w:rPr>
          <w:rFonts w:ascii="Arial" w:eastAsia="Arial" w:hAnsi="Arial" w:cs="Arial"/>
        </w:rPr>
        <w:t>uce</w:t>
      </w:r>
      <w:r w:rsidRPr="005F00E4">
        <w:rPr>
          <w:rFonts w:ascii="Arial" w:eastAsia="Arial" w:hAnsi="Arial" w:cs="Arial"/>
          <w:spacing w:val="-2"/>
        </w:rPr>
        <w:t xml:space="preserve"> </w:t>
      </w:r>
      <w:r w:rsidRPr="005F00E4">
        <w:rPr>
          <w:rFonts w:ascii="Arial" w:eastAsia="Arial" w:hAnsi="Arial" w:cs="Arial"/>
        </w:rPr>
        <w:t>co</w:t>
      </w:r>
      <w:r w:rsidRPr="005F00E4">
        <w:rPr>
          <w:rFonts w:ascii="Arial" w:eastAsia="Arial" w:hAnsi="Arial" w:cs="Arial"/>
          <w:spacing w:val="-3"/>
        </w:rPr>
        <w:t>s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s.</w:t>
      </w:r>
    </w:p>
    <w:p w14:paraId="522BD840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7713F753" w14:textId="77777777" w:rsidR="0074267C" w:rsidRPr="005F00E4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  <w:b/>
          <w:bCs/>
        </w:rPr>
        <w:t>15.</w:t>
      </w:r>
      <w:r w:rsidRPr="005F00E4">
        <w:rPr>
          <w:rFonts w:ascii="Arial" w:eastAsia="Arial" w:hAnsi="Arial" w:cs="Arial"/>
          <w:b/>
          <w:bCs/>
          <w:spacing w:val="-7"/>
        </w:rPr>
        <w:t xml:space="preserve"> </w:t>
      </w:r>
      <w:r w:rsidRPr="005F00E4">
        <w:rPr>
          <w:rFonts w:ascii="Arial" w:eastAsia="Arial" w:hAnsi="Arial" w:cs="Arial"/>
          <w:b/>
          <w:bCs/>
          <w:spacing w:val="-1"/>
        </w:rPr>
        <w:t>N</w:t>
      </w:r>
      <w:r w:rsidRPr="005F00E4">
        <w:rPr>
          <w:rFonts w:ascii="Arial" w:eastAsia="Arial" w:hAnsi="Arial" w:cs="Arial"/>
          <w:b/>
          <w:bCs/>
        </w:rPr>
        <w:t>on-Expendable</w:t>
      </w:r>
      <w:r w:rsidRPr="005F00E4">
        <w:rPr>
          <w:rFonts w:ascii="Arial" w:eastAsia="Arial" w:hAnsi="Arial" w:cs="Arial"/>
          <w:b/>
          <w:bCs/>
          <w:spacing w:val="1"/>
        </w:rPr>
        <w:t xml:space="preserve"> </w:t>
      </w:r>
      <w:r w:rsidRPr="005F00E4">
        <w:rPr>
          <w:rFonts w:ascii="Arial" w:eastAsia="Arial" w:hAnsi="Arial" w:cs="Arial"/>
          <w:b/>
          <w:bCs/>
          <w:spacing w:val="-1"/>
        </w:rPr>
        <w:t>P</w:t>
      </w:r>
      <w:r w:rsidRPr="005F00E4">
        <w:rPr>
          <w:rFonts w:ascii="Arial" w:eastAsia="Arial" w:hAnsi="Arial" w:cs="Arial"/>
          <w:b/>
          <w:bCs/>
        </w:rPr>
        <w:t>ro</w:t>
      </w:r>
      <w:r w:rsidRPr="005F00E4">
        <w:rPr>
          <w:rFonts w:ascii="Arial" w:eastAsia="Arial" w:hAnsi="Arial" w:cs="Arial"/>
          <w:b/>
          <w:bCs/>
          <w:spacing w:val="-3"/>
        </w:rPr>
        <w:t>pe</w:t>
      </w:r>
      <w:r w:rsidRPr="005F00E4">
        <w:rPr>
          <w:rFonts w:ascii="Arial" w:eastAsia="Arial" w:hAnsi="Arial" w:cs="Arial"/>
          <w:b/>
          <w:bCs/>
        </w:rPr>
        <w:t>r</w:t>
      </w:r>
      <w:r w:rsidRPr="005F00E4">
        <w:rPr>
          <w:rFonts w:ascii="Arial" w:eastAsia="Arial" w:hAnsi="Arial" w:cs="Arial"/>
          <w:b/>
          <w:bCs/>
          <w:spacing w:val="1"/>
        </w:rPr>
        <w:t>t</w:t>
      </w:r>
      <w:r w:rsidRPr="005F00E4">
        <w:rPr>
          <w:rFonts w:ascii="Arial" w:eastAsia="Arial" w:hAnsi="Arial" w:cs="Arial"/>
          <w:b/>
          <w:bCs/>
          <w:spacing w:val="-5"/>
        </w:rPr>
        <w:t>y</w:t>
      </w:r>
      <w:r w:rsidRPr="005F00E4">
        <w:rPr>
          <w:rFonts w:ascii="Arial" w:eastAsia="Arial" w:hAnsi="Arial" w:cs="Arial"/>
          <w:b/>
          <w:bCs/>
        </w:rPr>
        <w:t>:</w:t>
      </w:r>
    </w:p>
    <w:p w14:paraId="54041074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3AF82229" w14:textId="77777777" w:rsidR="0074267C" w:rsidRPr="005F00E4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</w:rPr>
        <w:t>L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st</w:t>
      </w:r>
      <w:r w:rsidRPr="005F00E4">
        <w:rPr>
          <w:rFonts w:ascii="Arial" w:eastAsia="Arial" w:hAnsi="Arial" w:cs="Arial"/>
          <w:spacing w:val="28"/>
        </w:rPr>
        <w:t xml:space="preserve"> 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</w:rPr>
        <w:t>l</w:t>
      </w:r>
      <w:r w:rsidRPr="005F00E4">
        <w:rPr>
          <w:rFonts w:ascii="Arial" w:eastAsia="Arial" w:hAnsi="Arial" w:cs="Arial"/>
          <w:spacing w:val="26"/>
        </w:rPr>
        <w:t xml:space="preserve"> 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ems</w:t>
      </w:r>
      <w:r w:rsidRPr="005F00E4">
        <w:rPr>
          <w:rFonts w:ascii="Arial" w:eastAsia="Arial" w:hAnsi="Arial" w:cs="Arial"/>
          <w:spacing w:val="25"/>
        </w:rPr>
        <w:t xml:space="preserve">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25"/>
        </w:rPr>
        <w:t xml:space="preserve"> </w:t>
      </w:r>
      <w:r w:rsidRPr="005F00E4">
        <w:rPr>
          <w:rFonts w:ascii="Arial" w:eastAsia="Arial" w:hAnsi="Arial" w:cs="Arial"/>
        </w:rPr>
        <w:t>be</w:t>
      </w:r>
      <w:r w:rsidRPr="005F00E4">
        <w:rPr>
          <w:rFonts w:ascii="Arial" w:eastAsia="Arial" w:hAnsi="Arial" w:cs="Arial"/>
          <w:spacing w:val="27"/>
        </w:rPr>
        <w:t xml:space="preserve"> 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3"/>
        </w:rPr>
        <w:t>u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  <w:spacing w:val="-2"/>
        </w:rPr>
        <w:t>c</w:t>
      </w:r>
      <w:r w:rsidRPr="005F00E4">
        <w:rPr>
          <w:rFonts w:ascii="Arial" w:eastAsia="Arial" w:hAnsi="Arial" w:cs="Arial"/>
        </w:rPr>
        <w:t>h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</w:rPr>
        <w:t>sed</w:t>
      </w:r>
      <w:r w:rsidRPr="005F00E4">
        <w:rPr>
          <w:rFonts w:ascii="Arial" w:eastAsia="Arial" w:hAnsi="Arial" w:cs="Arial"/>
          <w:spacing w:val="27"/>
        </w:rPr>
        <w:t xml:space="preserve"> </w:t>
      </w:r>
      <w:r w:rsidRPr="005F00E4">
        <w:rPr>
          <w:rFonts w:ascii="Arial" w:eastAsia="Arial" w:hAnsi="Arial" w:cs="Arial"/>
        </w:rPr>
        <w:t>u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r</w:t>
      </w:r>
      <w:r w:rsidRPr="005F00E4">
        <w:rPr>
          <w:rFonts w:ascii="Arial" w:eastAsia="Arial" w:hAnsi="Arial" w:cs="Arial"/>
          <w:spacing w:val="26"/>
        </w:rPr>
        <w:t xml:space="preserve">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h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25"/>
        </w:rPr>
        <w:t xml:space="preserve"> </w:t>
      </w:r>
      <w:r w:rsidRPr="005F00E4">
        <w:rPr>
          <w:rFonts w:ascii="Arial" w:eastAsia="Arial" w:hAnsi="Arial" w:cs="Arial"/>
        </w:rPr>
        <w:t>co</w:t>
      </w:r>
      <w:r w:rsidRPr="005F00E4">
        <w:rPr>
          <w:rFonts w:ascii="Arial" w:eastAsia="Arial" w:hAnsi="Arial" w:cs="Arial"/>
          <w:spacing w:val="-1"/>
        </w:rPr>
        <w:t>nt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  <w:spacing w:val="-3"/>
        </w:rPr>
        <w:t>a</w:t>
      </w:r>
      <w:r w:rsidRPr="005F00E4">
        <w:rPr>
          <w:rFonts w:ascii="Arial" w:eastAsia="Arial" w:hAnsi="Arial" w:cs="Arial"/>
        </w:rPr>
        <w:t>c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 xml:space="preserve">. </w:t>
      </w:r>
      <w:r w:rsidRPr="005F00E4">
        <w:rPr>
          <w:rFonts w:ascii="Arial" w:eastAsia="Arial" w:hAnsi="Arial" w:cs="Arial"/>
          <w:spacing w:val="53"/>
        </w:rPr>
        <w:t xml:space="preserve"> 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  <w:spacing w:val="-2"/>
        </w:rPr>
        <w:t>x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27"/>
        </w:rPr>
        <w:t xml:space="preserve">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he</w:t>
      </w:r>
      <w:r w:rsidRPr="005F00E4">
        <w:rPr>
          <w:rFonts w:ascii="Arial" w:eastAsia="Arial" w:hAnsi="Arial" w:cs="Arial"/>
          <w:spacing w:val="27"/>
        </w:rPr>
        <w:t xml:space="preserve"> 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ed</w:t>
      </w:r>
      <w:r w:rsidRPr="005F00E4">
        <w:rPr>
          <w:rFonts w:ascii="Arial" w:eastAsia="Arial" w:hAnsi="Arial" w:cs="Arial"/>
          <w:spacing w:val="24"/>
        </w:rPr>
        <w:t xml:space="preserve"> </w:t>
      </w:r>
      <w:r w:rsidRPr="005F00E4">
        <w:rPr>
          <w:rFonts w:ascii="Arial" w:eastAsia="Arial" w:hAnsi="Arial" w:cs="Arial"/>
          <w:spacing w:val="1"/>
        </w:rPr>
        <w:t>f</w:t>
      </w:r>
      <w:r w:rsidRPr="005F00E4">
        <w:rPr>
          <w:rFonts w:ascii="Arial" w:eastAsia="Arial" w:hAnsi="Arial" w:cs="Arial"/>
        </w:rPr>
        <w:t>or</w:t>
      </w:r>
      <w:r w:rsidRPr="005F00E4">
        <w:rPr>
          <w:rFonts w:ascii="Arial" w:eastAsia="Arial" w:hAnsi="Arial" w:cs="Arial"/>
          <w:spacing w:val="25"/>
        </w:rPr>
        <w:t xml:space="preserve"> 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</w:rPr>
        <w:t>ch</w:t>
      </w:r>
      <w:r w:rsidRPr="005F00E4">
        <w:rPr>
          <w:rFonts w:ascii="Arial" w:eastAsia="Arial" w:hAnsi="Arial" w:cs="Arial"/>
          <w:spacing w:val="27"/>
        </w:rPr>
        <w:t xml:space="preserve"> 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</w:rPr>
        <w:t>m</w:t>
      </w:r>
      <w:r w:rsidRPr="005F00E4">
        <w:rPr>
          <w:rFonts w:ascii="Arial" w:eastAsia="Arial" w:hAnsi="Arial" w:cs="Arial"/>
          <w:spacing w:val="28"/>
        </w:rPr>
        <w:t xml:space="preserve"> 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d d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sc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be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</w:rPr>
        <w:lastRenderedPageBreak/>
        <w:t>h</w:t>
      </w:r>
      <w:r w:rsidRPr="005F00E4">
        <w:rPr>
          <w:rFonts w:ascii="Arial" w:eastAsia="Arial" w:hAnsi="Arial" w:cs="Arial"/>
          <w:spacing w:val="-1"/>
        </w:rPr>
        <w:t>o</w:t>
      </w:r>
      <w:r w:rsidRPr="005F00E4">
        <w:rPr>
          <w:rFonts w:ascii="Arial" w:eastAsia="Arial" w:hAnsi="Arial" w:cs="Arial"/>
        </w:rPr>
        <w:t xml:space="preserve">w 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t</w:t>
      </w:r>
      <w:r w:rsidRPr="005F00E4">
        <w:rPr>
          <w:rFonts w:ascii="Arial" w:eastAsia="Arial" w:hAnsi="Arial" w:cs="Arial"/>
          <w:spacing w:val="4"/>
        </w:rPr>
        <w:t xml:space="preserve"> </w:t>
      </w:r>
      <w:r w:rsidRPr="005F00E4">
        <w:rPr>
          <w:rFonts w:ascii="Arial" w:eastAsia="Arial" w:hAnsi="Arial" w:cs="Arial"/>
          <w:spacing w:val="-3"/>
        </w:rPr>
        <w:t>w</w:t>
      </w:r>
      <w:r w:rsidRPr="005F00E4">
        <w:rPr>
          <w:rFonts w:ascii="Arial" w:eastAsia="Arial" w:hAnsi="Arial" w:cs="Arial"/>
          <w:spacing w:val="1"/>
        </w:rPr>
        <w:t>i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</w:rPr>
        <w:t>l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</w:rPr>
        <w:t>be</w:t>
      </w:r>
      <w:r w:rsidRPr="005F00E4">
        <w:rPr>
          <w:rFonts w:ascii="Arial" w:eastAsia="Arial" w:hAnsi="Arial" w:cs="Arial"/>
          <w:spacing w:val="5"/>
        </w:rPr>
        <w:t xml:space="preserve"> </w:t>
      </w:r>
      <w:r w:rsidRPr="005F00E4">
        <w:rPr>
          <w:rFonts w:ascii="Arial" w:eastAsia="Arial" w:hAnsi="Arial" w:cs="Arial"/>
        </w:rPr>
        <w:t>us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 xml:space="preserve">d. </w:t>
      </w:r>
      <w:r w:rsidRPr="005F00E4">
        <w:rPr>
          <w:rFonts w:ascii="Arial" w:eastAsia="Arial" w:hAnsi="Arial" w:cs="Arial"/>
          <w:spacing w:val="58"/>
        </w:rPr>
        <w:t xml:space="preserve"> </w:t>
      </w:r>
      <w:r w:rsidRPr="005F00E4">
        <w:rPr>
          <w:rFonts w:ascii="Arial" w:eastAsia="Arial" w:hAnsi="Arial" w:cs="Arial"/>
          <w:spacing w:val="-1"/>
        </w:rPr>
        <w:t>P</w:t>
      </w:r>
      <w:r w:rsidRPr="005F00E4">
        <w:rPr>
          <w:rFonts w:ascii="Arial" w:eastAsia="Arial" w:hAnsi="Arial" w:cs="Arial"/>
        </w:rPr>
        <w:t>urchases e</w:t>
      </w:r>
      <w:r w:rsidRPr="005F00E4">
        <w:rPr>
          <w:rFonts w:ascii="Arial" w:eastAsia="Arial" w:hAnsi="Arial" w:cs="Arial"/>
          <w:spacing w:val="-3"/>
        </w:rPr>
        <w:t>x</w:t>
      </w:r>
      <w:r w:rsidRPr="005F00E4">
        <w:rPr>
          <w:rFonts w:ascii="Arial" w:eastAsia="Arial" w:hAnsi="Arial" w:cs="Arial"/>
        </w:rPr>
        <w:t>ce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ng</w:t>
      </w:r>
      <w:r w:rsidRPr="005F00E4">
        <w:rPr>
          <w:rFonts w:ascii="Arial" w:eastAsia="Arial" w:hAnsi="Arial" w:cs="Arial"/>
          <w:spacing w:val="5"/>
        </w:rPr>
        <w:t xml:space="preserve"> </w:t>
      </w:r>
      <w:r w:rsidRPr="005F00E4">
        <w:rPr>
          <w:rFonts w:ascii="Arial" w:eastAsia="Arial" w:hAnsi="Arial" w:cs="Arial"/>
        </w:rPr>
        <w:t>$</w:t>
      </w:r>
      <w:r w:rsidRPr="005F00E4">
        <w:rPr>
          <w:rFonts w:ascii="Arial" w:eastAsia="Arial" w:hAnsi="Arial" w:cs="Arial"/>
          <w:spacing w:val="-1"/>
        </w:rPr>
        <w:t>5</w:t>
      </w:r>
      <w:r w:rsidRPr="005F00E4">
        <w:rPr>
          <w:rFonts w:ascii="Arial" w:eastAsia="Arial" w:hAnsi="Arial" w:cs="Arial"/>
        </w:rPr>
        <w:t xml:space="preserve">00 </w:t>
      </w:r>
      <w:r w:rsidRPr="005F00E4">
        <w:rPr>
          <w:rFonts w:ascii="Arial" w:eastAsia="Arial" w:hAnsi="Arial" w:cs="Arial"/>
          <w:spacing w:val="1"/>
        </w:rPr>
        <w:t>m</w:t>
      </w:r>
      <w:r w:rsidRPr="005F00E4">
        <w:rPr>
          <w:rFonts w:ascii="Arial" w:eastAsia="Arial" w:hAnsi="Arial" w:cs="Arial"/>
        </w:rPr>
        <w:t>u</w:t>
      </w:r>
      <w:r w:rsidRPr="005F00E4">
        <w:rPr>
          <w:rFonts w:ascii="Arial" w:eastAsia="Arial" w:hAnsi="Arial" w:cs="Arial"/>
          <w:spacing w:val="-3"/>
        </w:rPr>
        <w:t>s</w:t>
      </w:r>
      <w:r w:rsidRPr="005F00E4">
        <w:rPr>
          <w:rFonts w:ascii="Arial" w:eastAsia="Arial" w:hAnsi="Arial" w:cs="Arial"/>
        </w:rPr>
        <w:t>t</w:t>
      </w:r>
      <w:r w:rsidRPr="005F00E4">
        <w:rPr>
          <w:rFonts w:ascii="Arial" w:eastAsia="Arial" w:hAnsi="Arial" w:cs="Arial"/>
          <w:spacing w:val="4"/>
        </w:rPr>
        <w:t xml:space="preserve"> </w:t>
      </w:r>
      <w:r w:rsidRPr="005F00E4">
        <w:rPr>
          <w:rFonts w:ascii="Arial" w:eastAsia="Arial" w:hAnsi="Arial" w:cs="Arial"/>
        </w:rPr>
        <w:t>be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  <w:spacing w:val="-3"/>
        </w:rPr>
        <w:t>i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3"/>
        </w:rPr>
        <w:t>v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ori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 xml:space="preserve">d. </w:t>
      </w:r>
      <w:r w:rsidRPr="005F00E4">
        <w:rPr>
          <w:rFonts w:ascii="Arial" w:eastAsia="Arial" w:hAnsi="Arial" w:cs="Arial"/>
          <w:spacing w:val="60"/>
        </w:rPr>
        <w:t xml:space="preserve"> 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</w:rPr>
        <w:t xml:space="preserve">n 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3"/>
        </w:rPr>
        <w:t>v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y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  <w:spacing w:val="-1"/>
        </w:rPr>
        <w:t>li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ng</w:t>
      </w:r>
      <w:r w:rsidRPr="005F00E4">
        <w:rPr>
          <w:rFonts w:ascii="Arial" w:eastAsia="Arial" w:hAnsi="Arial" w:cs="Arial"/>
          <w:spacing w:val="5"/>
        </w:rPr>
        <w:t xml:space="preserve"> 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</w:rPr>
        <w:t>f</w:t>
      </w:r>
      <w:r w:rsidRPr="005F00E4">
        <w:rPr>
          <w:rFonts w:ascii="Arial" w:eastAsia="Arial" w:hAnsi="Arial" w:cs="Arial"/>
          <w:spacing w:val="4"/>
        </w:rPr>
        <w:t xml:space="preserve"> 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2"/>
        </w:rPr>
        <w:t>m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u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ch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</w:rPr>
        <w:t>sed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</w:rPr>
        <w:t>by</w:t>
      </w:r>
      <w:r w:rsidRPr="005F00E4">
        <w:rPr>
          <w:rFonts w:ascii="Arial" w:eastAsia="Arial" w:hAnsi="Arial" w:cs="Arial"/>
          <w:spacing w:val="-2"/>
        </w:rPr>
        <w:t xml:space="preserve">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h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</w:rPr>
        <w:t>pr</w:t>
      </w:r>
      <w:r w:rsidRPr="005F00E4">
        <w:rPr>
          <w:rFonts w:ascii="Arial" w:eastAsia="Arial" w:hAnsi="Arial" w:cs="Arial"/>
          <w:spacing w:val="-2"/>
        </w:rPr>
        <w:t>o</w:t>
      </w:r>
      <w:r w:rsidRPr="005F00E4">
        <w:rPr>
          <w:rFonts w:ascii="Arial" w:eastAsia="Arial" w:hAnsi="Arial" w:cs="Arial"/>
          <w:spacing w:val="1"/>
        </w:rPr>
        <w:t>j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3"/>
        </w:rPr>
        <w:t>c</w:t>
      </w:r>
      <w:r w:rsidRPr="005F00E4">
        <w:rPr>
          <w:rFonts w:ascii="Arial" w:eastAsia="Arial" w:hAnsi="Arial" w:cs="Arial"/>
        </w:rPr>
        <w:t>t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  <w:spacing w:val="-3"/>
        </w:rPr>
        <w:t>w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1"/>
        </w:rPr>
        <w:t>l</w:t>
      </w:r>
      <w:r w:rsidRPr="005F00E4">
        <w:rPr>
          <w:rFonts w:ascii="Arial" w:eastAsia="Arial" w:hAnsi="Arial" w:cs="Arial"/>
        </w:rPr>
        <w:t>l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</w:rPr>
        <w:t>be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  <w:spacing w:val="2"/>
        </w:rPr>
        <w:t>q</w:t>
      </w:r>
      <w:r w:rsidRPr="005F00E4">
        <w:rPr>
          <w:rFonts w:ascii="Arial" w:eastAsia="Arial" w:hAnsi="Arial" w:cs="Arial"/>
        </w:rPr>
        <w:t>u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d</w:t>
      </w:r>
      <w:r w:rsidRPr="005F00E4">
        <w:rPr>
          <w:rFonts w:ascii="Arial" w:eastAsia="Arial" w:hAnsi="Arial" w:cs="Arial"/>
        </w:rPr>
        <w:t xml:space="preserve">. </w:t>
      </w:r>
      <w:r w:rsidRPr="005F00E4"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Applicant</w:t>
      </w:r>
      <w:r w:rsidRPr="005F00E4">
        <w:rPr>
          <w:rFonts w:ascii="Arial" w:eastAsia="Arial" w:hAnsi="Arial" w:cs="Arial"/>
          <w:spacing w:val="4"/>
        </w:rPr>
        <w:t xml:space="preserve"> </w:t>
      </w:r>
      <w:r w:rsidRPr="005F00E4">
        <w:rPr>
          <w:rFonts w:ascii="Arial" w:eastAsia="Arial" w:hAnsi="Arial" w:cs="Arial"/>
        </w:rPr>
        <w:t>sh</w:t>
      </w:r>
      <w:r w:rsidRPr="005F00E4">
        <w:rPr>
          <w:rFonts w:ascii="Arial" w:eastAsia="Arial" w:hAnsi="Arial" w:cs="Arial"/>
          <w:spacing w:val="-1"/>
        </w:rPr>
        <w:t>o</w:t>
      </w:r>
      <w:r w:rsidRPr="005F00E4">
        <w:rPr>
          <w:rFonts w:ascii="Arial" w:eastAsia="Arial" w:hAnsi="Arial" w:cs="Arial"/>
        </w:rPr>
        <w:t>u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  <w:spacing w:val="-2"/>
        </w:rPr>
        <w:t>v</w:t>
      </w:r>
      <w:r w:rsidRPr="005F00E4">
        <w:rPr>
          <w:rFonts w:ascii="Arial" w:eastAsia="Arial" w:hAnsi="Arial" w:cs="Arial"/>
        </w:rPr>
        <w:t>er</w:t>
      </w:r>
      <w:r w:rsidRPr="005F00E4">
        <w:rPr>
          <w:rFonts w:ascii="Arial" w:eastAsia="Arial" w:hAnsi="Arial" w:cs="Arial"/>
          <w:spacing w:val="-3"/>
        </w:rPr>
        <w:t>i</w:t>
      </w:r>
      <w:r w:rsidRPr="005F00E4">
        <w:rPr>
          <w:rFonts w:ascii="Arial" w:eastAsia="Arial" w:hAnsi="Arial" w:cs="Arial"/>
          <w:spacing w:val="3"/>
        </w:rPr>
        <w:t>f</w:t>
      </w:r>
      <w:r w:rsidRPr="005F00E4">
        <w:rPr>
          <w:rFonts w:ascii="Arial" w:eastAsia="Arial" w:hAnsi="Arial" w:cs="Arial"/>
        </w:rPr>
        <w:t xml:space="preserve">y </w:t>
      </w:r>
      <w:r w:rsidRPr="005F00E4">
        <w:rPr>
          <w:rFonts w:ascii="Arial" w:eastAsia="Arial" w:hAnsi="Arial" w:cs="Arial"/>
          <w:spacing w:val="-1"/>
        </w:rPr>
        <w:t>wi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h</w:t>
      </w:r>
      <w:r w:rsidRPr="005F00E4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 xml:space="preserve">Thriving Mind South Florida </w:t>
      </w:r>
      <w:r w:rsidRPr="005F00E4">
        <w:rPr>
          <w:rFonts w:ascii="Arial" w:eastAsia="Arial" w:hAnsi="Arial" w:cs="Arial"/>
          <w:spacing w:val="-3"/>
        </w:rPr>
        <w:t>i</w:t>
      </w:r>
      <w:r w:rsidRPr="005F00E4">
        <w:rPr>
          <w:rFonts w:ascii="Arial" w:eastAsia="Arial" w:hAnsi="Arial" w:cs="Arial"/>
        </w:rPr>
        <w:t>f</w:t>
      </w:r>
      <w:r w:rsidRPr="005F00E4">
        <w:rPr>
          <w:rFonts w:ascii="Arial" w:eastAsia="Arial" w:hAnsi="Arial" w:cs="Arial"/>
          <w:spacing w:val="5"/>
        </w:rPr>
        <w:t xml:space="preserve"> </w:t>
      </w:r>
      <w:r w:rsidRPr="005F00E4">
        <w:rPr>
          <w:rFonts w:ascii="Arial" w:eastAsia="Arial" w:hAnsi="Arial" w:cs="Arial"/>
        </w:rPr>
        <w:t>sp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>c</w:t>
      </w:r>
      <w:r w:rsidRPr="005F00E4">
        <w:rPr>
          <w:rFonts w:ascii="Arial" w:eastAsia="Arial" w:hAnsi="Arial" w:cs="Arial"/>
          <w:spacing w:val="-3"/>
        </w:rPr>
        <w:t>i</w:t>
      </w:r>
      <w:r w:rsidRPr="005F00E4">
        <w:rPr>
          <w:rFonts w:ascii="Arial" w:eastAsia="Arial" w:hAnsi="Arial" w:cs="Arial"/>
          <w:spacing w:val="3"/>
        </w:rPr>
        <w:t>f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c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  <w:spacing w:val="1"/>
        </w:rPr>
        <w:t>O</w:t>
      </w:r>
      <w:r w:rsidRPr="005F00E4">
        <w:rPr>
          <w:rFonts w:ascii="Arial" w:eastAsia="Arial" w:hAnsi="Arial" w:cs="Arial"/>
          <w:spacing w:val="-3"/>
        </w:rPr>
        <w:t>C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 xml:space="preserve">ems </w:t>
      </w:r>
      <w:r w:rsidRPr="005F00E4">
        <w:rPr>
          <w:rFonts w:ascii="Arial" w:eastAsia="Arial" w:hAnsi="Arial" w:cs="Arial"/>
          <w:spacing w:val="-1"/>
        </w:rPr>
        <w:t>t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</w:rPr>
        <w:t>be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u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ch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</w:rPr>
        <w:t xml:space="preserve">sed </w:t>
      </w:r>
      <w:r w:rsidRPr="005F00E4">
        <w:rPr>
          <w:rFonts w:ascii="Arial" w:eastAsia="Arial" w:hAnsi="Arial" w:cs="Arial"/>
          <w:spacing w:val="1"/>
        </w:rPr>
        <w:t>f</w:t>
      </w:r>
      <w:r w:rsidRPr="005F00E4">
        <w:rPr>
          <w:rFonts w:ascii="Arial" w:eastAsia="Arial" w:hAnsi="Arial" w:cs="Arial"/>
        </w:rPr>
        <w:t>or</w:t>
      </w:r>
      <w:r w:rsidRPr="005F00E4">
        <w:rPr>
          <w:rFonts w:ascii="Arial" w:eastAsia="Arial" w:hAnsi="Arial" w:cs="Arial"/>
          <w:spacing w:val="-1"/>
        </w:rPr>
        <w:t xml:space="preserve">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h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  <w:spacing w:val="-3"/>
        </w:rPr>
        <w:t>p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  <w:spacing w:val="1"/>
        </w:rPr>
        <w:t>j</w:t>
      </w:r>
      <w:r w:rsidRPr="005F00E4">
        <w:rPr>
          <w:rFonts w:ascii="Arial" w:eastAsia="Arial" w:hAnsi="Arial" w:cs="Arial"/>
        </w:rPr>
        <w:t>ect</w:t>
      </w:r>
      <w:r w:rsidRPr="005F00E4">
        <w:rPr>
          <w:rFonts w:ascii="Arial" w:eastAsia="Arial" w:hAnsi="Arial" w:cs="Arial"/>
          <w:spacing w:val="-1"/>
        </w:rPr>
        <w:t xml:space="preserve"> </w:t>
      </w:r>
      <w:r w:rsidRPr="005F00E4">
        <w:rPr>
          <w:rFonts w:ascii="Arial" w:eastAsia="Arial" w:hAnsi="Arial" w:cs="Arial"/>
        </w:rPr>
        <w:t>are</w:t>
      </w:r>
      <w:r w:rsidRPr="005F00E4">
        <w:rPr>
          <w:rFonts w:ascii="Arial" w:eastAsia="Arial" w:hAnsi="Arial" w:cs="Arial"/>
          <w:spacing w:val="-1"/>
        </w:rPr>
        <w:t xml:space="preserve"> 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ll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-4"/>
        </w:rPr>
        <w:t>w</w:t>
      </w:r>
      <w:r w:rsidRPr="005F00E4">
        <w:rPr>
          <w:rFonts w:ascii="Arial" w:eastAsia="Arial" w:hAnsi="Arial" w:cs="Arial"/>
          <w:spacing w:val="2"/>
        </w:rPr>
        <w:t>a</w:t>
      </w:r>
      <w:r w:rsidRPr="005F00E4">
        <w:rPr>
          <w:rFonts w:ascii="Arial" w:eastAsia="Arial" w:hAnsi="Arial" w:cs="Arial"/>
        </w:rPr>
        <w:t>b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</w:rPr>
        <w:t>e.</w:t>
      </w:r>
    </w:p>
    <w:p w14:paraId="5C434793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1C1DB396" w14:textId="77777777" w:rsidR="0074267C" w:rsidRPr="005F00E4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  <w:b/>
          <w:bCs/>
        </w:rPr>
        <w:t>16.</w:t>
      </w:r>
      <w:r w:rsidRPr="005F00E4">
        <w:rPr>
          <w:rFonts w:ascii="Arial" w:eastAsia="Arial" w:hAnsi="Arial" w:cs="Arial"/>
          <w:b/>
          <w:bCs/>
          <w:spacing w:val="-7"/>
        </w:rPr>
        <w:t xml:space="preserve"> </w:t>
      </w:r>
      <w:r w:rsidRPr="005F00E4">
        <w:rPr>
          <w:rFonts w:ascii="Arial" w:eastAsia="Arial" w:hAnsi="Arial" w:cs="Arial"/>
          <w:b/>
          <w:bCs/>
          <w:spacing w:val="-1"/>
        </w:rPr>
        <w:t>C</w:t>
      </w:r>
      <w:r w:rsidRPr="005F00E4">
        <w:rPr>
          <w:rFonts w:ascii="Arial" w:eastAsia="Arial" w:hAnsi="Arial" w:cs="Arial"/>
          <w:b/>
          <w:bCs/>
        </w:rPr>
        <w:t>omp</w:t>
      </w:r>
      <w:r w:rsidRPr="005F00E4">
        <w:rPr>
          <w:rFonts w:ascii="Arial" w:eastAsia="Arial" w:hAnsi="Arial" w:cs="Arial"/>
          <w:b/>
          <w:bCs/>
          <w:spacing w:val="-1"/>
        </w:rPr>
        <w:t>u</w:t>
      </w:r>
      <w:r w:rsidRPr="005F00E4">
        <w:rPr>
          <w:rFonts w:ascii="Arial" w:eastAsia="Arial" w:hAnsi="Arial" w:cs="Arial"/>
          <w:b/>
          <w:bCs/>
          <w:spacing w:val="1"/>
        </w:rPr>
        <w:t>t</w:t>
      </w:r>
      <w:r w:rsidRPr="005F00E4">
        <w:rPr>
          <w:rFonts w:ascii="Arial" w:eastAsia="Arial" w:hAnsi="Arial" w:cs="Arial"/>
          <w:b/>
          <w:bCs/>
        </w:rPr>
        <w:t>er</w:t>
      </w:r>
      <w:r w:rsidRPr="005F00E4">
        <w:rPr>
          <w:rFonts w:ascii="Arial" w:eastAsia="Arial" w:hAnsi="Arial" w:cs="Arial"/>
          <w:b/>
          <w:bCs/>
          <w:spacing w:val="-1"/>
        </w:rPr>
        <w:t xml:space="preserve"> H</w:t>
      </w:r>
      <w:r w:rsidRPr="005F00E4">
        <w:rPr>
          <w:rFonts w:ascii="Arial" w:eastAsia="Arial" w:hAnsi="Arial" w:cs="Arial"/>
          <w:b/>
          <w:bCs/>
        </w:rPr>
        <w:t>ar</w:t>
      </w:r>
      <w:r w:rsidRPr="005F00E4">
        <w:rPr>
          <w:rFonts w:ascii="Arial" w:eastAsia="Arial" w:hAnsi="Arial" w:cs="Arial"/>
          <w:b/>
          <w:bCs/>
          <w:spacing w:val="-3"/>
        </w:rPr>
        <w:t>d</w:t>
      </w:r>
      <w:r w:rsidRPr="005F00E4">
        <w:rPr>
          <w:rFonts w:ascii="Arial" w:eastAsia="Arial" w:hAnsi="Arial" w:cs="Arial"/>
          <w:b/>
          <w:bCs/>
          <w:spacing w:val="3"/>
        </w:rPr>
        <w:t>w</w:t>
      </w:r>
      <w:r w:rsidRPr="005F00E4">
        <w:rPr>
          <w:rFonts w:ascii="Arial" w:eastAsia="Arial" w:hAnsi="Arial" w:cs="Arial"/>
          <w:b/>
          <w:bCs/>
          <w:spacing w:val="-3"/>
        </w:rPr>
        <w:t>a</w:t>
      </w:r>
      <w:r w:rsidRPr="005F00E4">
        <w:rPr>
          <w:rFonts w:ascii="Arial" w:eastAsia="Arial" w:hAnsi="Arial" w:cs="Arial"/>
          <w:b/>
          <w:bCs/>
        </w:rPr>
        <w:t xml:space="preserve">re, </w:t>
      </w:r>
      <w:r w:rsidRPr="005F00E4">
        <w:rPr>
          <w:rFonts w:ascii="Arial" w:eastAsia="Arial" w:hAnsi="Arial" w:cs="Arial"/>
          <w:b/>
          <w:bCs/>
          <w:spacing w:val="-3"/>
        </w:rPr>
        <w:t>S</w:t>
      </w:r>
      <w:r w:rsidRPr="005F00E4">
        <w:rPr>
          <w:rFonts w:ascii="Arial" w:eastAsia="Arial" w:hAnsi="Arial" w:cs="Arial"/>
          <w:b/>
          <w:bCs/>
        </w:rPr>
        <w:t>of</w:t>
      </w:r>
      <w:r w:rsidRPr="005F00E4">
        <w:rPr>
          <w:rFonts w:ascii="Arial" w:eastAsia="Arial" w:hAnsi="Arial" w:cs="Arial"/>
          <w:b/>
          <w:bCs/>
          <w:spacing w:val="-4"/>
        </w:rPr>
        <w:t>t</w:t>
      </w:r>
      <w:r w:rsidRPr="005F00E4">
        <w:rPr>
          <w:rFonts w:ascii="Arial" w:eastAsia="Arial" w:hAnsi="Arial" w:cs="Arial"/>
          <w:b/>
          <w:bCs/>
          <w:spacing w:val="3"/>
        </w:rPr>
        <w:t>w</w:t>
      </w:r>
      <w:r w:rsidRPr="005F00E4">
        <w:rPr>
          <w:rFonts w:ascii="Arial" w:eastAsia="Arial" w:hAnsi="Arial" w:cs="Arial"/>
          <w:b/>
          <w:bCs/>
        </w:rPr>
        <w:t>are</w:t>
      </w:r>
      <w:r w:rsidRPr="005F00E4">
        <w:rPr>
          <w:rFonts w:ascii="Arial" w:eastAsia="Arial" w:hAnsi="Arial" w:cs="Arial"/>
          <w:b/>
          <w:bCs/>
          <w:spacing w:val="-2"/>
        </w:rPr>
        <w:t xml:space="preserve"> </w:t>
      </w:r>
      <w:r w:rsidRPr="005F00E4">
        <w:rPr>
          <w:rFonts w:ascii="Arial" w:eastAsia="Arial" w:hAnsi="Arial" w:cs="Arial"/>
          <w:b/>
          <w:bCs/>
        </w:rPr>
        <w:t>a</w:t>
      </w:r>
      <w:r w:rsidRPr="005F00E4">
        <w:rPr>
          <w:rFonts w:ascii="Arial" w:eastAsia="Arial" w:hAnsi="Arial" w:cs="Arial"/>
          <w:b/>
          <w:bCs/>
          <w:spacing w:val="-1"/>
        </w:rPr>
        <w:t>n</w:t>
      </w:r>
      <w:r w:rsidRPr="005F00E4">
        <w:rPr>
          <w:rFonts w:ascii="Arial" w:eastAsia="Arial" w:hAnsi="Arial" w:cs="Arial"/>
          <w:b/>
          <w:bCs/>
        </w:rPr>
        <w:t>d S</w:t>
      </w:r>
      <w:r w:rsidRPr="005F00E4">
        <w:rPr>
          <w:rFonts w:ascii="Arial" w:eastAsia="Arial" w:hAnsi="Arial" w:cs="Arial"/>
          <w:b/>
          <w:bCs/>
          <w:spacing w:val="-1"/>
        </w:rPr>
        <w:t>e</w:t>
      </w:r>
      <w:r w:rsidRPr="005F00E4">
        <w:rPr>
          <w:rFonts w:ascii="Arial" w:eastAsia="Arial" w:hAnsi="Arial" w:cs="Arial"/>
          <w:b/>
          <w:bCs/>
        </w:rPr>
        <w:t>r</w:t>
      </w:r>
      <w:r w:rsidRPr="005F00E4">
        <w:rPr>
          <w:rFonts w:ascii="Arial" w:eastAsia="Arial" w:hAnsi="Arial" w:cs="Arial"/>
          <w:b/>
          <w:bCs/>
          <w:spacing w:val="-2"/>
        </w:rPr>
        <w:t>v</w:t>
      </w:r>
      <w:r w:rsidRPr="005F00E4">
        <w:rPr>
          <w:rFonts w:ascii="Arial" w:eastAsia="Arial" w:hAnsi="Arial" w:cs="Arial"/>
          <w:b/>
          <w:bCs/>
          <w:spacing w:val="1"/>
        </w:rPr>
        <w:t>i</w:t>
      </w:r>
      <w:r w:rsidRPr="005F00E4">
        <w:rPr>
          <w:rFonts w:ascii="Arial" w:eastAsia="Arial" w:hAnsi="Arial" w:cs="Arial"/>
          <w:b/>
          <w:bCs/>
        </w:rPr>
        <w:t>c</w:t>
      </w:r>
      <w:r w:rsidRPr="005F00E4">
        <w:rPr>
          <w:rFonts w:ascii="Arial" w:eastAsia="Arial" w:hAnsi="Arial" w:cs="Arial"/>
          <w:b/>
          <w:bCs/>
          <w:spacing w:val="-1"/>
        </w:rPr>
        <w:t>e</w:t>
      </w:r>
      <w:r w:rsidRPr="005F00E4">
        <w:rPr>
          <w:rFonts w:ascii="Arial" w:eastAsia="Arial" w:hAnsi="Arial" w:cs="Arial"/>
          <w:b/>
          <w:bCs/>
        </w:rPr>
        <w:t>s:</w:t>
      </w:r>
    </w:p>
    <w:p w14:paraId="3A7F4B86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</w:rPr>
      </w:pPr>
    </w:p>
    <w:p w14:paraId="408118D7" w14:textId="77777777" w:rsidR="0074267C" w:rsidRPr="005F00E4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  <w:spacing w:val="5"/>
        </w:rPr>
        <w:t>W</w:t>
      </w:r>
      <w:r w:rsidRPr="005F00E4">
        <w:rPr>
          <w:rFonts w:ascii="Arial" w:eastAsia="Arial" w:hAnsi="Arial" w:cs="Arial"/>
          <w:spacing w:val="-3"/>
        </w:rPr>
        <w:t>he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3"/>
        </w:rPr>
        <w:t>c</w:t>
      </w:r>
      <w:r w:rsidRPr="005F00E4">
        <w:rPr>
          <w:rFonts w:ascii="Arial" w:eastAsia="Arial" w:hAnsi="Arial" w:cs="Arial"/>
          <w:spacing w:val="2"/>
        </w:rPr>
        <w:t>q</w:t>
      </w:r>
      <w:r w:rsidRPr="005F00E4">
        <w:rPr>
          <w:rFonts w:ascii="Arial" w:eastAsia="Arial" w:hAnsi="Arial" w:cs="Arial"/>
        </w:rPr>
        <w:t>u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-3"/>
        </w:rPr>
        <w:t>n</w:t>
      </w:r>
      <w:r w:rsidRPr="005F00E4">
        <w:rPr>
          <w:rFonts w:ascii="Arial" w:eastAsia="Arial" w:hAnsi="Arial" w:cs="Arial"/>
        </w:rPr>
        <w:t>g</w:t>
      </w:r>
      <w:r w:rsidRPr="005F00E4">
        <w:rPr>
          <w:rFonts w:ascii="Arial" w:eastAsia="Arial" w:hAnsi="Arial" w:cs="Arial"/>
          <w:spacing w:val="5"/>
        </w:rPr>
        <w:t xml:space="preserve"> </w:t>
      </w:r>
      <w:r w:rsidRPr="005F00E4">
        <w:rPr>
          <w:rFonts w:ascii="Arial" w:eastAsia="Arial" w:hAnsi="Arial" w:cs="Arial"/>
        </w:rPr>
        <w:t>c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  <w:spacing w:val="1"/>
        </w:rPr>
        <w:t>m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ut</w:t>
      </w:r>
      <w:r w:rsidRPr="005F00E4">
        <w:rPr>
          <w:rFonts w:ascii="Arial" w:eastAsia="Arial" w:hAnsi="Arial" w:cs="Arial"/>
        </w:rPr>
        <w:t>er</w:t>
      </w:r>
      <w:r w:rsidRPr="005F00E4">
        <w:rPr>
          <w:rFonts w:ascii="Arial" w:eastAsia="Arial" w:hAnsi="Arial" w:cs="Arial"/>
          <w:spacing w:val="4"/>
        </w:rPr>
        <w:t xml:space="preserve"> </w:t>
      </w:r>
      <w:r w:rsidRPr="005F00E4">
        <w:rPr>
          <w:rFonts w:ascii="Arial" w:eastAsia="Arial" w:hAnsi="Arial" w:cs="Arial"/>
        </w:rPr>
        <w:t>h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-4"/>
        </w:rPr>
        <w:t>w</w:t>
      </w:r>
      <w:r w:rsidRPr="005F00E4">
        <w:rPr>
          <w:rFonts w:ascii="Arial" w:eastAsia="Arial" w:hAnsi="Arial" w:cs="Arial"/>
        </w:rPr>
        <w:t>are,</w:t>
      </w:r>
      <w:r w:rsidRPr="005F00E4">
        <w:rPr>
          <w:rFonts w:ascii="Arial" w:eastAsia="Arial" w:hAnsi="Arial" w:cs="Arial"/>
          <w:spacing w:val="1"/>
        </w:rPr>
        <w:t xml:space="preserve"> </w:t>
      </w:r>
      <w:proofErr w:type="gramStart"/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  <w:spacing w:val="1"/>
        </w:rPr>
        <w:t>ft</w:t>
      </w:r>
      <w:r w:rsidRPr="005F00E4">
        <w:rPr>
          <w:rFonts w:ascii="Arial" w:eastAsia="Arial" w:hAnsi="Arial" w:cs="Arial"/>
          <w:spacing w:val="-3"/>
        </w:rPr>
        <w:t>w</w:t>
      </w:r>
      <w:r w:rsidRPr="005F00E4">
        <w:rPr>
          <w:rFonts w:ascii="Arial" w:eastAsia="Arial" w:hAnsi="Arial" w:cs="Arial"/>
        </w:rPr>
        <w:t>are</w:t>
      </w:r>
      <w:proofErr w:type="gramEnd"/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</w:rPr>
        <w:t>ser</w:t>
      </w:r>
      <w:r w:rsidRPr="005F00E4">
        <w:rPr>
          <w:rFonts w:ascii="Arial" w:eastAsia="Arial" w:hAnsi="Arial" w:cs="Arial"/>
          <w:spacing w:val="-2"/>
        </w:rPr>
        <w:t>v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ces,</w:t>
      </w:r>
      <w:r w:rsidRPr="005F00E4">
        <w:rPr>
          <w:rFonts w:ascii="Arial" w:eastAsia="Arial" w:hAnsi="Arial" w:cs="Arial"/>
          <w:spacing w:val="4"/>
        </w:rPr>
        <w:t xml:space="preserve"> 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  <w:spacing w:val="2"/>
        </w:rPr>
        <w:t>g</w:t>
      </w:r>
      <w:r w:rsidRPr="005F00E4">
        <w:rPr>
          <w:rFonts w:ascii="Arial" w:eastAsia="Arial" w:hAnsi="Arial" w:cs="Arial"/>
          <w:spacing w:val="-3"/>
        </w:rPr>
        <w:t>a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</w:rPr>
        <w:t xml:space="preserve">ess 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</w:rPr>
        <w:t>f</w:t>
      </w:r>
      <w:r w:rsidRPr="005F00E4">
        <w:rPr>
          <w:rFonts w:ascii="Arial" w:eastAsia="Arial" w:hAnsi="Arial" w:cs="Arial"/>
          <w:spacing w:val="6"/>
        </w:rPr>
        <w:t xml:space="preserve"> </w:t>
      </w:r>
      <w:r w:rsidRPr="005F00E4">
        <w:rPr>
          <w:rFonts w:ascii="Arial" w:eastAsia="Arial" w:hAnsi="Arial" w:cs="Arial"/>
        </w:rPr>
        <w:t>co</w:t>
      </w:r>
      <w:r w:rsidRPr="005F00E4">
        <w:rPr>
          <w:rFonts w:ascii="Arial" w:eastAsia="Arial" w:hAnsi="Arial" w:cs="Arial"/>
          <w:spacing w:val="-3"/>
        </w:rPr>
        <w:t>s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,</w:t>
      </w:r>
      <w:r w:rsidRPr="005F00E4">
        <w:rPr>
          <w:rFonts w:ascii="Arial" w:eastAsia="Arial" w:hAnsi="Arial" w:cs="Arial"/>
          <w:spacing w:val="1"/>
        </w:rPr>
        <w:t xml:space="preserve"> t</w:t>
      </w:r>
      <w:r w:rsidRPr="005F00E4">
        <w:rPr>
          <w:rFonts w:ascii="Arial" w:eastAsia="Arial" w:hAnsi="Arial" w:cs="Arial"/>
        </w:rPr>
        <w:t>he</w:t>
      </w:r>
      <w:r w:rsidRPr="005F00E4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applicant</w:t>
      </w:r>
      <w:r w:rsidRPr="005F00E4">
        <w:rPr>
          <w:rFonts w:ascii="Arial" w:eastAsia="Arial" w:hAnsi="Arial" w:cs="Arial"/>
        </w:rPr>
        <w:t xml:space="preserve"> a</w:t>
      </w:r>
      <w:r w:rsidRPr="005F00E4">
        <w:rPr>
          <w:rFonts w:ascii="Arial" w:eastAsia="Arial" w:hAnsi="Arial" w:cs="Arial"/>
          <w:spacing w:val="-1"/>
        </w:rPr>
        <w:t>g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1"/>
        </w:rPr>
        <w:t>e</w:t>
      </w:r>
      <w:r w:rsidRPr="005F00E4">
        <w:rPr>
          <w:rFonts w:ascii="Arial" w:eastAsia="Arial" w:hAnsi="Arial" w:cs="Arial"/>
        </w:rPr>
        <w:t xml:space="preserve">s </w:t>
      </w:r>
      <w:r w:rsidRPr="005F00E4">
        <w:rPr>
          <w:rFonts w:ascii="Arial" w:eastAsia="Arial" w:hAnsi="Arial" w:cs="Arial"/>
          <w:spacing w:val="2"/>
        </w:rPr>
        <w:t>to</w:t>
      </w:r>
      <w:r w:rsidRPr="005F00E4">
        <w:rPr>
          <w:rFonts w:ascii="Arial" w:eastAsia="Arial" w:hAnsi="Arial" w:cs="Arial"/>
        </w:rPr>
        <w:t xml:space="preserve"> </w:t>
      </w:r>
      <w:r w:rsidRPr="005F00E4">
        <w:rPr>
          <w:rFonts w:ascii="Arial" w:eastAsia="Arial" w:hAnsi="Arial" w:cs="Arial"/>
          <w:spacing w:val="2"/>
        </w:rPr>
        <w:t>obtain</w:t>
      </w:r>
      <w:r w:rsidRPr="005F00E4">
        <w:rPr>
          <w:rFonts w:ascii="Arial" w:eastAsia="Arial" w:hAnsi="Arial" w:cs="Arial"/>
        </w:rPr>
        <w:t xml:space="preserve"> </w:t>
      </w:r>
      <w:r w:rsidRPr="005F00E4">
        <w:rPr>
          <w:rFonts w:ascii="Arial" w:eastAsia="Arial" w:hAnsi="Arial" w:cs="Arial"/>
          <w:spacing w:val="3"/>
        </w:rPr>
        <w:t>prior</w:t>
      </w:r>
      <w:r w:rsidRPr="005F00E4">
        <w:rPr>
          <w:rFonts w:ascii="Arial" w:eastAsia="Arial" w:hAnsi="Arial" w:cs="Arial"/>
          <w:spacing w:val="59"/>
        </w:rPr>
        <w:t xml:space="preserve"> </w:t>
      </w:r>
      <w:r w:rsidRPr="005F00E4">
        <w:rPr>
          <w:rFonts w:ascii="Arial" w:eastAsia="Arial" w:hAnsi="Arial" w:cs="Arial"/>
          <w:spacing w:val="-3"/>
        </w:rPr>
        <w:t>w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1"/>
        </w:rPr>
        <w:t>tt</w:t>
      </w:r>
      <w:r w:rsidRPr="005F00E4">
        <w:rPr>
          <w:rFonts w:ascii="Arial" w:eastAsia="Arial" w:hAnsi="Arial" w:cs="Arial"/>
        </w:rPr>
        <w:t xml:space="preserve">en </w:t>
      </w:r>
      <w:r w:rsidRPr="005F00E4">
        <w:rPr>
          <w:rFonts w:ascii="Arial" w:eastAsia="Arial" w:hAnsi="Arial" w:cs="Arial"/>
          <w:spacing w:val="2"/>
        </w:rPr>
        <w:t>authorization</w:t>
      </w:r>
      <w:r w:rsidRPr="005F00E4">
        <w:rPr>
          <w:rFonts w:ascii="Arial" w:eastAsia="Arial" w:hAnsi="Arial" w:cs="Arial"/>
        </w:rPr>
        <w:t xml:space="preserve"> </w:t>
      </w:r>
      <w:r w:rsidRPr="005F00E4">
        <w:rPr>
          <w:rFonts w:ascii="Arial" w:eastAsia="Arial" w:hAnsi="Arial" w:cs="Arial"/>
          <w:spacing w:val="2"/>
        </w:rPr>
        <w:t>and</w:t>
      </w:r>
      <w:r w:rsidRPr="005F00E4">
        <w:rPr>
          <w:rFonts w:ascii="Arial" w:eastAsia="Arial" w:hAnsi="Arial" w:cs="Arial"/>
        </w:rPr>
        <w:t xml:space="preserve"> </w:t>
      </w:r>
      <w:r w:rsidRPr="005F00E4">
        <w:rPr>
          <w:rFonts w:ascii="Arial" w:eastAsia="Arial" w:hAnsi="Arial" w:cs="Arial"/>
          <w:spacing w:val="2"/>
        </w:rPr>
        <w:t>to</w:t>
      </w:r>
      <w:r w:rsidRPr="005F00E4">
        <w:rPr>
          <w:rFonts w:ascii="Arial" w:eastAsia="Arial" w:hAnsi="Arial" w:cs="Arial"/>
          <w:spacing w:val="61"/>
        </w:rPr>
        <w:t xml:space="preserve"> </w:t>
      </w:r>
      <w:r w:rsidRPr="005F00E4">
        <w:rPr>
          <w:rFonts w:ascii="Arial" w:eastAsia="Arial" w:hAnsi="Arial" w:cs="Arial"/>
          <w:spacing w:val="3"/>
        </w:rPr>
        <w:t>f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-1"/>
        </w:rPr>
        <w:t>ll</w:t>
      </w:r>
      <w:r w:rsidRPr="005F00E4">
        <w:rPr>
          <w:rFonts w:ascii="Arial" w:eastAsia="Arial" w:hAnsi="Arial" w:cs="Arial"/>
        </w:rPr>
        <w:t>ow</w:t>
      </w:r>
      <w:r w:rsidRPr="005F00E4">
        <w:rPr>
          <w:rFonts w:ascii="Arial" w:eastAsia="Arial" w:hAnsi="Arial" w:cs="Arial"/>
          <w:spacing w:val="59"/>
        </w:rPr>
        <w:t xml:space="preserve">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 xml:space="preserve">he </w:t>
      </w:r>
      <w:r w:rsidRPr="005F00E4">
        <w:rPr>
          <w:rFonts w:ascii="Arial" w:eastAsia="Arial" w:hAnsi="Arial" w:cs="Arial"/>
          <w:spacing w:val="2"/>
        </w:rPr>
        <w:t>Department</w:t>
      </w:r>
      <w:r w:rsidRPr="005F00E4">
        <w:rPr>
          <w:rFonts w:ascii="Arial" w:eastAsia="Arial" w:hAnsi="Arial" w:cs="Arial"/>
        </w:rPr>
        <w:t xml:space="preserve"> </w:t>
      </w:r>
      <w:r w:rsidRPr="005F00E4">
        <w:rPr>
          <w:rFonts w:ascii="Arial" w:eastAsia="Arial" w:hAnsi="Arial" w:cs="Arial"/>
          <w:spacing w:val="7"/>
        </w:rPr>
        <w:t>of</w:t>
      </w:r>
      <w:r w:rsidRPr="005F00E4">
        <w:rPr>
          <w:rFonts w:ascii="Arial" w:eastAsia="Arial" w:hAnsi="Arial" w:cs="Arial"/>
        </w:rPr>
        <w:t xml:space="preserve"> </w:t>
      </w:r>
      <w:r w:rsidRPr="005F00E4">
        <w:rPr>
          <w:rFonts w:ascii="Arial" w:eastAsia="Arial" w:hAnsi="Arial" w:cs="Arial"/>
          <w:spacing w:val="3"/>
        </w:rPr>
        <w:t>Children</w:t>
      </w:r>
      <w:r w:rsidRPr="005F00E4">
        <w:rPr>
          <w:rFonts w:ascii="Arial" w:eastAsia="Arial" w:hAnsi="Arial" w:cs="Arial"/>
        </w:rPr>
        <w:t xml:space="preserve"> </w:t>
      </w:r>
      <w:r w:rsidRPr="005F00E4">
        <w:rPr>
          <w:rFonts w:ascii="Arial" w:eastAsia="Arial" w:hAnsi="Arial" w:cs="Arial"/>
          <w:spacing w:val="2"/>
        </w:rPr>
        <w:t>and</w:t>
      </w:r>
      <w:r w:rsidRPr="005F00E4">
        <w:rPr>
          <w:rFonts w:ascii="Arial" w:eastAsia="Arial" w:hAnsi="Arial" w:cs="Arial"/>
        </w:rPr>
        <w:t xml:space="preserve"> F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  <w:spacing w:val="1"/>
        </w:rPr>
        <w:t>m</w:t>
      </w:r>
      <w:r w:rsidRPr="005F00E4">
        <w:rPr>
          <w:rFonts w:ascii="Arial" w:eastAsia="Arial" w:hAnsi="Arial" w:cs="Arial"/>
          <w:spacing w:val="-1"/>
        </w:rPr>
        <w:t>ili</w:t>
      </w:r>
      <w:r w:rsidRPr="005F00E4">
        <w:rPr>
          <w:rFonts w:ascii="Arial" w:eastAsia="Arial" w:hAnsi="Arial" w:cs="Arial"/>
        </w:rPr>
        <w:t>es</w:t>
      </w:r>
      <w:r w:rsidRPr="005F00E4">
        <w:rPr>
          <w:rFonts w:ascii="Arial" w:eastAsia="Arial" w:hAnsi="Arial" w:cs="Arial"/>
          <w:spacing w:val="4"/>
        </w:rPr>
        <w:t xml:space="preserve"> </w:t>
      </w:r>
      <w:r w:rsidRPr="005F00E4">
        <w:rPr>
          <w:rFonts w:ascii="Arial" w:eastAsia="Arial" w:hAnsi="Arial" w:cs="Arial"/>
        </w:rPr>
        <w:t>a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d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>he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  <w:spacing w:val="-1"/>
        </w:rPr>
        <w:t>S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  <w:spacing w:val="-3"/>
        </w:rPr>
        <w:t>a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</w:rPr>
        <w:t xml:space="preserve">e </w:t>
      </w:r>
      <w:r w:rsidRPr="005F00E4">
        <w:rPr>
          <w:rFonts w:ascii="Arial" w:eastAsia="Arial" w:hAnsi="Arial" w:cs="Arial"/>
          <w:spacing w:val="2"/>
        </w:rPr>
        <w:t>T</w:t>
      </w:r>
      <w:r w:rsidRPr="005F00E4">
        <w:rPr>
          <w:rFonts w:ascii="Arial" w:eastAsia="Arial" w:hAnsi="Arial" w:cs="Arial"/>
        </w:rPr>
        <w:t>ec</w:t>
      </w:r>
      <w:r w:rsidRPr="005F00E4">
        <w:rPr>
          <w:rFonts w:ascii="Arial" w:eastAsia="Arial" w:hAnsi="Arial" w:cs="Arial"/>
          <w:spacing w:val="-1"/>
        </w:rPr>
        <w:t>h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1"/>
        </w:rPr>
        <w:t>ol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  <w:spacing w:val="2"/>
        </w:rPr>
        <w:t>g</w:t>
      </w:r>
      <w:r w:rsidRPr="005F00E4">
        <w:rPr>
          <w:rFonts w:ascii="Arial" w:eastAsia="Arial" w:hAnsi="Arial" w:cs="Arial"/>
        </w:rPr>
        <w:t>y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  <w:spacing w:val="-1"/>
        </w:rPr>
        <w:t>O</w:t>
      </w:r>
      <w:r w:rsidRPr="005F00E4">
        <w:rPr>
          <w:rFonts w:ascii="Arial" w:eastAsia="Arial" w:hAnsi="Arial" w:cs="Arial"/>
          <w:spacing w:val="1"/>
        </w:rPr>
        <w:t>ff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ce</w:t>
      </w:r>
      <w:r w:rsidRPr="005F00E4">
        <w:rPr>
          <w:rFonts w:ascii="Arial" w:eastAsia="Arial" w:hAnsi="Arial" w:cs="Arial"/>
          <w:spacing w:val="-1"/>
        </w:rPr>
        <w:t>’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-3"/>
        </w:rPr>
        <w:t>n</w:t>
      </w:r>
      <w:r w:rsidRPr="005F00E4">
        <w:rPr>
          <w:rFonts w:ascii="Arial" w:eastAsia="Arial" w:hAnsi="Arial" w:cs="Arial"/>
          <w:spacing w:val="3"/>
        </w:rPr>
        <w:t>f</w:t>
      </w:r>
      <w:r w:rsidRPr="005F00E4">
        <w:rPr>
          <w:rFonts w:ascii="Arial" w:eastAsia="Arial" w:hAnsi="Arial" w:cs="Arial"/>
        </w:rPr>
        <w:t>o</w:t>
      </w:r>
      <w:r w:rsidRPr="005F00E4">
        <w:rPr>
          <w:rFonts w:ascii="Arial" w:eastAsia="Arial" w:hAnsi="Arial" w:cs="Arial"/>
          <w:spacing w:val="-2"/>
        </w:rPr>
        <w:t>r</w:t>
      </w:r>
      <w:r w:rsidRPr="005F00E4">
        <w:rPr>
          <w:rFonts w:ascii="Arial" w:eastAsia="Arial" w:hAnsi="Arial" w:cs="Arial"/>
          <w:spacing w:val="1"/>
        </w:rPr>
        <w:t>m</w:t>
      </w:r>
      <w:r w:rsidRPr="005F00E4">
        <w:rPr>
          <w:rFonts w:ascii="Arial" w:eastAsia="Arial" w:hAnsi="Arial" w:cs="Arial"/>
        </w:rPr>
        <w:t>ati</w:t>
      </w:r>
      <w:r w:rsidRPr="005F00E4">
        <w:rPr>
          <w:rFonts w:ascii="Arial" w:eastAsia="Arial" w:hAnsi="Arial" w:cs="Arial"/>
          <w:spacing w:val="-1"/>
        </w:rPr>
        <w:t>o</w:t>
      </w:r>
      <w:r w:rsidRPr="005F00E4">
        <w:rPr>
          <w:rFonts w:ascii="Arial" w:eastAsia="Arial" w:hAnsi="Arial" w:cs="Arial"/>
        </w:rPr>
        <w:t xml:space="preserve">n </w:t>
      </w:r>
      <w:r w:rsidRPr="005F00E4">
        <w:rPr>
          <w:rFonts w:ascii="Arial" w:eastAsia="Arial" w:hAnsi="Arial" w:cs="Arial"/>
          <w:spacing w:val="2"/>
        </w:rPr>
        <w:t>T</w:t>
      </w:r>
      <w:r w:rsidRPr="005F00E4">
        <w:rPr>
          <w:rFonts w:ascii="Arial" w:eastAsia="Arial" w:hAnsi="Arial" w:cs="Arial"/>
        </w:rPr>
        <w:t>ec</w:t>
      </w:r>
      <w:r w:rsidRPr="005F00E4">
        <w:rPr>
          <w:rFonts w:ascii="Arial" w:eastAsia="Arial" w:hAnsi="Arial" w:cs="Arial"/>
          <w:spacing w:val="-1"/>
        </w:rPr>
        <w:t>h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1"/>
        </w:rPr>
        <w:t>ol</w:t>
      </w:r>
      <w:r w:rsidRPr="005F00E4">
        <w:rPr>
          <w:rFonts w:ascii="Arial" w:eastAsia="Arial" w:hAnsi="Arial" w:cs="Arial"/>
          <w:spacing w:val="-3"/>
        </w:rPr>
        <w:t>o</w:t>
      </w:r>
      <w:r w:rsidRPr="005F00E4">
        <w:rPr>
          <w:rFonts w:ascii="Arial" w:eastAsia="Arial" w:hAnsi="Arial" w:cs="Arial"/>
          <w:spacing w:val="2"/>
        </w:rPr>
        <w:t>g</w:t>
      </w:r>
      <w:r w:rsidRPr="005F00E4">
        <w:rPr>
          <w:rFonts w:ascii="Arial" w:eastAsia="Arial" w:hAnsi="Arial" w:cs="Arial"/>
        </w:rPr>
        <w:t>y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  <w:spacing w:val="-1"/>
        </w:rPr>
        <w:t>R</w:t>
      </w:r>
      <w:r w:rsidRPr="005F00E4">
        <w:rPr>
          <w:rFonts w:ascii="Arial" w:eastAsia="Arial" w:hAnsi="Arial" w:cs="Arial"/>
        </w:rPr>
        <w:t>es</w:t>
      </w:r>
      <w:r w:rsidRPr="005F00E4">
        <w:rPr>
          <w:rFonts w:ascii="Arial" w:eastAsia="Arial" w:hAnsi="Arial" w:cs="Arial"/>
          <w:spacing w:val="-1"/>
        </w:rPr>
        <w:t>o</w:t>
      </w:r>
      <w:r w:rsidRPr="005F00E4">
        <w:rPr>
          <w:rFonts w:ascii="Arial" w:eastAsia="Arial" w:hAnsi="Arial" w:cs="Arial"/>
        </w:rPr>
        <w:t>urce</w:t>
      </w:r>
      <w:r w:rsidRPr="005F00E4">
        <w:rPr>
          <w:rFonts w:ascii="Arial" w:eastAsia="Arial" w:hAnsi="Arial" w:cs="Arial"/>
          <w:spacing w:val="3"/>
        </w:rPr>
        <w:t xml:space="preserve"> </w:t>
      </w:r>
      <w:r w:rsidRPr="005F00E4">
        <w:rPr>
          <w:rFonts w:ascii="Arial" w:eastAsia="Arial" w:hAnsi="Arial" w:cs="Arial"/>
        </w:rPr>
        <w:t>p</w:t>
      </w:r>
      <w:r w:rsidRPr="005F00E4">
        <w:rPr>
          <w:rFonts w:ascii="Arial" w:eastAsia="Arial" w:hAnsi="Arial" w:cs="Arial"/>
          <w:spacing w:val="-1"/>
        </w:rPr>
        <w:t>u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c</w:t>
      </w:r>
      <w:r w:rsidRPr="005F00E4">
        <w:rPr>
          <w:rFonts w:ascii="Arial" w:eastAsia="Arial" w:hAnsi="Arial" w:cs="Arial"/>
          <w:spacing w:val="-3"/>
        </w:rPr>
        <w:t>h</w:t>
      </w:r>
      <w:r w:rsidRPr="005F00E4">
        <w:rPr>
          <w:rFonts w:ascii="Arial" w:eastAsia="Arial" w:hAnsi="Arial" w:cs="Arial"/>
          <w:spacing w:val="5"/>
        </w:rPr>
        <w:t>a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-3"/>
        </w:rPr>
        <w:t>n</w:t>
      </w:r>
      <w:r w:rsidRPr="005F00E4">
        <w:rPr>
          <w:rFonts w:ascii="Arial" w:eastAsia="Arial" w:hAnsi="Arial" w:cs="Arial"/>
        </w:rPr>
        <w:t>g proced</w:t>
      </w:r>
      <w:r w:rsidRPr="005F00E4">
        <w:rPr>
          <w:rFonts w:ascii="Arial" w:eastAsia="Arial" w:hAnsi="Arial" w:cs="Arial"/>
          <w:spacing w:val="-1"/>
        </w:rPr>
        <w:t>u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e</w:t>
      </w:r>
      <w:r w:rsidRPr="005F00E4">
        <w:rPr>
          <w:rFonts w:ascii="Arial" w:eastAsia="Arial" w:hAnsi="Arial" w:cs="Arial"/>
          <w:spacing w:val="-3"/>
        </w:rPr>
        <w:t>s</w:t>
      </w:r>
      <w:r w:rsidRPr="005F00E4">
        <w:rPr>
          <w:rFonts w:ascii="Arial" w:eastAsia="Arial" w:hAnsi="Arial" w:cs="Arial"/>
        </w:rPr>
        <w:t>.</w:t>
      </w:r>
    </w:p>
    <w:p w14:paraId="33A2BCAF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052D517B" w14:textId="77777777" w:rsidR="0074267C" w:rsidRPr="005F00E4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  <w:b/>
          <w:bCs/>
        </w:rPr>
        <w:t>17.</w:t>
      </w:r>
      <w:r w:rsidRPr="005F00E4">
        <w:rPr>
          <w:rFonts w:ascii="Arial" w:eastAsia="Arial" w:hAnsi="Arial" w:cs="Arial"/>
          <w:b/>
          <w:bCs/>
          <w:spacing w:val="-7"/>
        </w:rPr>
        <w:t xml:space="preserve"> </w:t>
      </w:r>
      <w:r w:rsidRPr="005F00E4">
        <w:rPr>
          <w:rFonts w:ascii="Arial" w:eastAsia="Arial" w:hAnsi="Arial" w:cs="Arial"/>
          <w:b/>
          <w:bCs/>
          <w:spacing w:val="-6"/>
        </w:rPr>
        <w:t>A</w:t>
      </w:r>
      <w:r w:rsidRPr="005F00E4">
        <w:rPr>
          <w:rFonts w:ascii="Arial" w:eastAsia="Arial" w:hAnsi="Arial" w:cs="Arial"/>
          <w:b/>
          <w:bCs/>
          <w:spacing w:val="2"/>
        </w:rPr>
        <w:t>d</w:t>
      </w:r>
      <w:r w:rsidRPr="005F00E4">
        <w:rPr>
          <w:rFonts w:ascii="Arial" w:eastAsia="Arial" w:hAnsi="Arial" w:cs="Arial"/>
          <w:b/>
          <w:bCs/>
        </w:rPr>
        <w:t>m</w:t>
      </w:r>
      <w:r w:rsidRPr="005F00E4">
        <w:rPr>
          <w:rFonts w:ascii="Arial" w:eastAsia="Arial" w:hAnsi="Arial" w:cs="Arial"/>
          <w:b/>
          <w:bCs/>
          <w:spacing w:val="1"/>
        </w:rPr>
        <w:t>i</w:t>
      </w:r>
      <w:r w:rsidRPr="005F00E4">
        <w:rPr>
          <w:rFonts w:ascii="Arial" w:eastAsia="Arial" w:hAnsi="Arial" w:cs="Arial"/>
          <w:b/>
          <w:bCs/>
        </w:rPr>
        <w:t>nis</w:t>
      </w:r>
      <w:r w:rsidRPr="005F00E4">
        <w:rPr>
          <w:rFonts w:ascii="Arial" w:eastAsia="Arial" w:hAnsi="Arial" w:cs="Arial"/>
          <w:b/>
          <w:bCs/>
          <w:spacing w:val="1"/>
        </w:rPr>
        <w:t>t</w:t>
      </w:r>
      <w:r w:rsidRPr="005F00E4">
        <w:rPr>
          <w:rFonts w:ascii="Arial" w:eastAsia="Arial" w:hAnsi="Arial" w:cs="Arial"/>
          <w:b/>
          <w:bCs/>
        </w:rPr>
        <w:t>r</w:t>
      </w:r>
      <w:r w:rsidRPr="005F00E4">
        <w:rPr>
          <w:rFonts w:ascii="Arial" w:eastAsia="Arial" w:hAnsi="Arial" w:cs="Arial"/>
          <w:b/>
          <w:bCs/>
          <w:spacing w:val="-2"/>
        </w:rPr>
        <w:t>a</w:t>
      </w:r>
      <w:r w:rsidRPr="005F00E4">
        <w:rPr>
          <w:rFonts w:ascii="Arial" w:eastAsia="Arial" w:hAnsi="Arial" w:cs="Arial"/>
          <w:b/>
          <w:bCs/>
          <w:spacing w:val="1"/>
        </w:rPr>
        <w:t>ti</w:t>
      </w:r>
      <w:r w:rsidRPr="005F00E4">
        <w:rPr>
          <w:rFonts w:ascii="Arial" w:eastAsia="Arial" w:hAnsi="Arial" w:cs="Arial"/>
          <w:b/>
          <w:bCs/>
        </w:rPr>
        <w:t>o</w:t>
      </w:r>
      <w:r w:rsidRPr="005F00E4">
        <w:rPr>
          <w:rFonts w:ascii="Arial" w:eastAsia="Arial" w:hAnsi="Arial" w:cs="Arial"/>
          <w:b/>
          <w:bCs/>
          <w:spacing w:val="-3"/>
        </w:rPr>
        <w:t>n</w:t>
      </w:r>
      <w:r w:rsidRPr="005F00E4">
        <w:rPr>
          <w:rFonts w:ascii="Arial" w:eastAsia="Arial" w:hAnsi="Arial" w:cs="Arial"/>
          <w:b/>
          <w:bCs/>
        </w:rPr>
        <w:t>:</w:t>
      </w:r>
    </w:p>
    <w:p w14:paraId="369B8F3C" w14:textId="77777777" w:rsidR="0074267C" w:rsidRPr="005F00E4" w:rsidRDefault="0074267C" w:rsidP="0074267C">
      <w:pPr>
        <w:spacing w:after="0" w:line="240" w:lineRule="auto"/>
        <w:ind w:right="10"/>
        <w:rPr>
          <w:rFonts w:ascii="Arial" w:hAnsi="Arial" w:cs="Arial"/>
          <w:sz w:val="24"/>
          <w:szCs w:val="24"/>
        </w:rPr>
      </w:pPr>
    </w:p>
    <w:p w14:paraId="08D2C971" w14:textId="77777777" w:rsidR="0074267C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  <w:r w:rsidRPr="005F00E4">
        <w:rPr>
          <w:rFonts w:ascii="Arial" w:eastAsia="Arial" w:hAnsi="Arial" w:cs="Arial"/>
          <w:spacing w:val="1"/>
        </w:rPr>
        <w:t>I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1"/>
        </w:rPr>
        <w:t>di</w:t>
      </w:r>
      <w:r w:rsidRPr="005F00E4">
        <w:rPr>
          <w:rFonts w:ascii="Arial" w:eastAsia="Arial" w:hAnsi="Arial" w:cs="Arial"/>
        </w:rPr>
        <w:t>cate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  <w:spacing w:val="-3"/>
        </w:rPr>
        <w:t>b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  <w:spacing w:val="-3"/>
        </w:rPr>
        <w:t>e</w:t>
      </w:r>
      <w:r w:rsidRPr="005F00E4">
        <w:rPr>
          <w:rFonts w:ascii="Arial" w:eastAsia="Arial" w:hAnsi="Arial" w:cs="Arial"/>
          <w:spacing w:val="3"/>
        </w:rPr>
        <w:t>f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</w:rPr>
        <w:t>y</w:t>
      </w:r>
      <w:r w:rsidRPr="005F00E4">
        <w:rPr>
          <w:rFonts w:ascii="Arial" w:eastAsia="Arial" w:hAnsi="Arial" w:cs="Arial"/>
          <w:spacing w:val="-1"/>
        </w:rPr>
        <w:t xml:space="preserve"> </w:t>
      </w:r>
      <w:r w:rsidRPr="005F00E4">
        <w:rPr>
          <w:rFonts w:ascii="Arial" w:eastAsia="Arial" w:hAnsi="Arial" w:cs="Arial"/>
          <w:spacing w:val="-3"/>
        </w:rPr>
        <w:t>w</w:t>
      </w:r>
      <w:r w:rsidRPr="005F00E4">
        <w:rPr>
          <w:rFonts w:ascii="Arial" w:eastAsia="Arial" w:hAnsi="Arial" w:cs="Arial"/>
        </w:rPr>
        <w:t>h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</w:rPr>
        <w:t>t</w:t>
      </w:r>
      <w:r w:rsidRPr="005F00E4">
        <w:rPr>
          <w:rFonts w:ascii="Arial" w:eastAsia="Arial" w:hAnsi="Arial" w:cs="Arial"/>
          <w:spacing w:val="2"/>
        </w:rPr>
        <w:t xml:space="preserve"> </w:t>
      </w:r>
      <w:r w:rsidRPr="005F00E4">
        <w:rPr>
          <w:rFonts w:ascii="Arial" w:eastAsia="Arial" w:hAnsi="Arial" w:cs="Arial"/>
        </w:rPr>
        <w:t>cos</w:t>
      </w:r>
      <w:r w:rsidRPr="005F00E4">
        <w:rPr>
          <w:rFonts w:ascii="Arial" w:eastAsia="Arial" w:hAnsi="Arial" w:cs="Arial"/>
          <w:spacing w:val="-2"/>
        </w:rPr>
        <w:t>t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1"/>
        </w:rPr>
        <w:t xml:space="preserve"> </w:t>
      </w:r>
      <w:r w:rsidRPr="005F00E4">
        <w:rPr>
          <w:rFonts w:ascii="Arial" w:eastAsia="Arial" w:hAnsi="Arial" w:cs="Arial"/>
        </w:rPr>
        <w:t>by</w:t>
      </w:r>
      <w:r w:rsidRPr="005F00E4">
        <w:rPr>
          <w:rFonts w:ascii="Arial" w:eastAsia="Arial" w:hAnsi="Arial" w:cs="Arial"/>
          <w:spacing w:val="-2"/>
        </w:rPr>
        <w:t xml:space="preserve"> </w:t>
      </w:r>
      <w:r w:rsidRPr="005F00E4">
        <w:rPr>
          <w:rFonts w:ascii="Arial" w:eastAsia="Arial" w:hAnsi="Arial" w:cs="Arial"/>
          <w:spacing w:val="1"/>
        </w:rPr>
        <w:t>t</w:t>
      </w:r>
      <w:r w:rsidRPr="005F00E4">
        <w:rPr>
          <w:rFonts w:ascii="Arial" w:eastAsia="Arial" w:hAnsi="Arial" w:cs="Arial"/>
          <w:spacing w:val="-2"/>
        </w:rPr>
        <w:t>y</w:t>
      </w:r>
      <w:r w:rsidRPr="005F00E4">
        <w:rPr>
          <w:rFonts w:ascii="Arial" w:eastAsia="Arial" w:hAnsi="Arial" w:cs="Arial"/>
        </w:rPr>
        <w:t xml:space="preserve">pe </w:t>
      </w:r>
      <w:r w:rsidRPr="005F00E4">
        <w:rPr>
          <w:rFonts w:ascii="Arial" w:eastAsia="Arial" w:hAnsi="Arial" w:cs="Arial"/>
          <w:spacing w:val="-2"/>
        </w:rPr>
        <w:t>y</w:t>
      </w:r>
      <w:r w:rsidRPr="005F00E4">
        <w:rPr>
          <w:rFonts w:ascii="Arial" w:eastAsia="Arial" w:hAnsi="Arial" w:cs="Arial"/>
        </w:rPr>
        <w:t>ou h</w:t>
      </w:r>
      <w:r w:rsidRPr="005F00E4">
        <w:rPr>
          <w:rFonts w:ascii="Arial" w:eastAsia="Arial" w:hAnsi="Arial" w:cs="Arial"/>
          <w:spacing w:val="-1"/>
        </w:rPr>
        <w:t>a</w:t>
      </w:r>
      <w:r w:rsidRPr="005F00E4">
        <w:rPr>
          <w:rFonts w:ascii="Arial" w:eastAsia="Arial" w:hAnsi="Arial" w:cs="Arial"/>
          <w:spacing w:val="-2"/>
        </w:rPr>
        <w:t>v</w:t>
      </w:r>
      <w:r w:rsidRPr="005F00E4">
        <w:rPr>
          <w:rFonts w:ascii="Arial" w:eastAsia="Arial" w:hAnsi="Arial" w:cs="Arial"/>
        </w:rPr>
        <w:t>e i</w:t>
      </w:r>
      <w:r w:rsidRPr="005F00E4">
        <w:rPr>
          <w:rFonts w:ascii="Arial" w:eastAsia="Arial" w:hAnsi="Arial" w:cs="Arial"/>
          <w:spacing w:val="-1"/>
        </w:rPr>
        <w:t>n</w:t>
      </w:r>
      <w:r w:rsidRPr="005F00E4">
        <w:rPr>
          <w:rFonts w:ascii="Arial" w:eastAsia="Arial" w:hAnsi="Arial" w:cs="Arial"/>
        </w:rPr>
        <w:t>c</w:t>
      </w:r>
      <w:r w:rsidRPr="005F00E4">
        <w:rPr>
          <w:rFonts w:ascii="Arial" w:eastAsia="Arial" w:hAnsi="Arial" w:cs="Arial"/>
          <w:spacing w:val="-1"/>
        </w:rPr>
        <w:t>l</w:t>
      </w:r>
      <w:r w:rsidRPr="005F00E4">
        <w:rPr>
          <w:rFonts w:ascii="Arial" w:eastAsia="Arial" w:hAnsi="Arial" w:cs="Arial"/>
        </w:rPr>
        <w:t>u</w:t>
      </w:r>
      <w:r w:rsidRPr="005F00E4">
        <w:rPr>
          <w:rFonts w:ascii="Arial" w:eastAsia="Arial" w:hAnsi="Arial" w:cs="Arial"/>
          <w:spacing w:val="-1"/>
        </w:rPr>
        <w:t>d</w:t>
      </w:r>
      <w:r w:rsidRPr="005F00E4">
        <w:rPr>
          <w:rFonts w:ascii="Arial" w:eastAsia="Arial" w:hAnsi="Arial" w:cs="Arial"/>
        </w:rPr>
        <w:t xml:space="preserve">ed 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n ad</w:t>
      </w:r>
      <w:r w:rsidRPr="005F00E4">
        <w:rPr>
          <w:rFonts w:ascii="Arial" w:eastAsia="Arial" w:hAnsi="Arial" w:cs="Arial"/>
          <w:spacing w:val="1"/>
        </w:rPr>
        <w:t>m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n</w:t>
      </w:r>
      <w:r w:rsidRPr="005F00E4">
        <w:rPr>
          <w:rFonts w:ascii="Arial" w:eastAsia="Arial" w:hAnsi="Arial" w:cs="Arial"/>
          <w:spacing w:val="-1"/>
        </w:rPr>
        <w:t>i</w:t>
      </w:r>
      <w:r w:rsidRPr="005F00E4">
        <w:rPr>
          <w:rFonts w:ascii="Arial" w:eastAsia="Arial" w:hAnsi="Arial" w:cs="Arial"/>
        </w:rPr>
        <w:t>s</w:t>
      </w:r>
      <w:r w:rsidRPr="005F00E4">
        <w:rPr>
          <w:rFonts w:ascii="Arial" w:eastAsia="Arial" w:hAnsi="Arial" w:cs="Arial"/>
          <w:spacing w:val="-1"/>
        </w:rPr>
        <w:t>t</w:t>
      </w:r>
      <w:r w:rsidRPr="005F00E4">
        <w:rPr>
          <w:rFonts w:ascii="Arial" w:eastAsia="Arial" w:hAnsi="Arial" w:cs="Arial"/>
          <w:spacing w:val="1"/>
        </w:rPr>
        <w:t>r</w:t>
      </w:r>
      <w:r w:rsidRPr="005F00E4">
        <w:rPr>
          <w:rFonts w:ascii="Arial" w:eastAsia="Arial" w:hAnsi="Arial" w:cs="Arial"/>
        </w:rPr>
        <w:t>ati</w:t>
      </w:r>
      <w:r w:rsidRPr="005F00E4">
        <w:rPr>
          <w:rFonts w:ascii="Arial" w:eastAsia="Arial" w:hAnsi="Arial" w:cs="Arial"/>
          <w:spacing w:val="-1"/>
        </w:rPr>
        <w:t>o</w:t>
      </w:r>
      <w:r w:rsidRPr="005F00E4"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. </w:t>
      </w:r>
    </w:p>
    <w:p w14:paraId="1986A2F5" w14:textId="77777777" w:rsidR="0074267C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</w:p>
    <w:p w14:paraId="5D265F9A" w14:textId="77777777" w:rsidR="0074267C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</w:p>
    <w:p w14:paraId="242E858B" w14:textId="77777777" w:rsidR="0074267C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</w:p>
    <w:p w14:paraId="27C5DCDF" w14:textId="77777777" w:rsidR="0074267C" w:rsidRPr="005658D5" w:rsidRDefault="0074267C" w:rsidP="0074267C">
      <w:pPr>
        <w:jc w:val="both"/>
        <w:rPr>
          <w:rFonts w:ascii="Arial" w:hAnsi="Arial" w:cs="Arial"/>
          <w:sz w:val="24"/>
          <w:szCs w:val="24"/>
        </w:rPr>
      </w:pPr>
      <w:r w:rsidRPr="005658D5">
        <w:rPr>
          <w:rFonts w:ascii="Arial" w:hAnsi="Arial" w:cs="Arial"/>
          <w:sz w:val="24"/>
          <w:szCs w:val="24"/>
        </w:rPr>
        <w:t xml:space="preserve">All proposed costs must be in accordance with the Department of Financial Services Reference Guide for State Expenditures, </w:t>
      </w:r>
      <w:r>
        <w:rPr>
          <w:rFonts w:ascii="Arial" w:hAnsi="Arial" w:cs="Arial"/>
          <w:sz w:val="24"/>
          <w:szCs w:val="24"/>
        </w:rPr>
        <w:t>July</w:t>
      </w:r>
      <w:r w:rsidRPr="005658D5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4</w:t>
      </w:r>
      <w:r w:rsidRPr="005658D5">
        <w:rPr>
          <w:rFonts w:ascii="Arial" w:hAnsi="Arial" w:cs="Arial"/>
          <w:sz w:val="24"/>
          <w:szCs w:val="24"/>
        </w:rPr>
        <w:t>, or the latest revision thereof, which may be located at:</w:t>
      </w:r>
      <w:r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5658D5">
          <w:rPr>
            <w:rStyle w:val="Hyperlink"/>
            <w:rFonts w:ascii="Arial" w:hAnsi="Arial" w:cs="Arial"/>
            <w:b/>
            <w:sz w:val="24"/>
            <w:szCs w:val="24"/>
          </w:rPr>
          <w:t>http://www.flrules.org/Gateway/reference.asp?No=Ref-04201</w:t>
        </w:r>
      </w:hyperlink>
      <w:r w:rsidRPr="005658D5">
        <w:rPr>
          <w:rFonts w:ascii="Arial" w:hAnsi="Arial" w:cs="Arial"/>
          <w:b/>
          <w:sz w:val="24"/>
          <w:szCs w:val="24"/>
        </w:rPr>
        <w:br/>
      </w:r>
    </w:p>
    <w:p w14:paraId="6CB71367" w14:textId="77777777" w:rsidR="0074267C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</w:p>
    <w:p w14:paraId="46703FB1" w14:textId="77777777" w:rsidR="0074267C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</w:p>
    <w:p w14:paraId="5B484B15" w14:textId="77777777" w:rsidR="0074267C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</w:p>
    <w:p w14:paraId="7F75400A" w14:textId="77777777" w:rsidR="0074267C" w:rsidRPr="00117339" w:rsidRDefault="0074267C" w:rsidP="0074267C">
      <w:pPr>
        <w:spacing w:after="0" w:line="240" w:lineRule="auto"/>
        <w:ind w:right="10"/>
        <w:jc w:val="center"/>
        <w:rPr>
          <w:rFonts w:ascii="Arial" w:eastAsia="Arial" w:hAnsi="Arial" w:cs="Arial"/>
          <w:b/>
          <w:i/>
          <w:sz w:val="24"/>
        </w:rPr>
      </w:pPr>
      <w:r w:rsidRPr="00117339">
        <w:rPr>
          <w:rFonts w:ascii="Arial" w:eastAsia="Arial" w:hAnsi="Arial" w:cs="Arial"/>
          <w:b/>
          <w:i/>
          <w:sz w:val="24"/>
        </w:rPr>
        <w:t>Remainder of page left blank intentionally</w:t>
      </w:r>
    </w:p>
    <w:p w14:paraId="5026B08D" w14:textId="77777777" w:rsidR="0074267C" w:rsidRPr="00117339" w:rsidRDefault="0074267C" w:rsidP="0074267C">
      <w:pPr>
        <w:spacing w:after="0" w:line="240" w:lineRule="auto"/>
        <w:ind w:right="10"/>
        <w:jc w:val="center"/>
        <w:rPr>
          <w:rFonts w:ascii="Arial" w:eastAsia="Arial" w:hAnsi="Arial" w:cs="Arial"/>
          <w:b/>
          <w:i/>
          <w:sz w:val="24"/>
        </w:rPr>
      </w:pPr>
    </w:p>
    <w:p w14:paraId="774FE0DE" w14:textId="77777777" w:rsidR="0074267C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</w:p>
    <w:p w14:paraId="4E72A812" w14:textId="77777777" w:rsidR="0074267C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</w:p>
    <w:p w14:paraId="1FA6AB75" w14:textId="77777777" w:rsidR="0074267C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</w:p>
    <w:p w14:paraId="580C7714" w14:textId="77777777" w:rsidR="0074267C" w:rsidRDefault="0074267C" w:rsidP="0074267C">
      <w:pPr>
        <w:spacing w:after="0" w:line="240" w:lineRule="auto"/>
        <w:ind w:right="10"/>
        <w:jc w:val="both"/>
        <w:rPr>
          <w:rFonts w:ascii="Arial" w:eastAsia="Arial" w:hAnsi="Arial" w:cs="Arial"/>
        </w:rPr>
      </w:pPr>
    </w:p>
    <w:p w14:paraId="5C9DB7A4" w14:textId="77777777" w:rsidR="00854A65" w:rsidRDefault="00854A65"/>
    <w:sectPr w:rsidR="00854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0EBD0" w14:textId="77777777" w:rsidR="00A3473E" w:rsidRDefault="00A3473E" w:rsidP="00A3473E">
      <w:pPr>
        <w:spacing w:after="0" w:line="240" w:lineRule="auto"/>
      </w:pPr>
      <w:r>
        <w:separator/>
      </w:r>
    </w:p>
  </w:endnote>
  <w:endnote w:type="continuationSeparator" w:id="0">
    <w:p w14:paraId="305CFDD1" w14:textId="77777777" w:rsidR="00A3473E" w:rsidRDefault="00A3473E" w:rsidP="00A3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1981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E7A6F5" w14:textId="77777777" w:rsidR="003C22CD" w:rsidRDefault="002C630F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38</w:t>
        </w:r>
        <w:r>
          <w:rPr>
            <w:noProof/>
          </w:rPr>
          <w:fldChar w:fldCharType="end"/>
        </w:r>
      </w:p>
      <w:p w14:paraId="62C054AD" w14:textId="2E36F563" w:rsidR="002C7F75" w:rsidRDefault="003C22CD">
        <w:pPr>
          <w:pStyle w:val="Footer"/>
          <w:jc w:val="center"/>
        </w:pPr>
        <w:r>
          <w:rPr>
            <w:noProof/>
          </w:rPr>
          <w:t>Appendix F</w:t>
        </w:r>
      </w:p>
    </w:sdtContent>
  </w:sdt>
  <w:p w14:paraId="077D672A" w14:textId="728279B8" w:rsidR="002C7F75" w:rsidRPr="00B431F1" w:rsidRDefault="002C630F" w:rsidP="00A428CF">
    <w:pPr>
      <w:pStyle w:val="Footer"/>
    </w:pPr>
    <w:r>
      <w:t xml:space="preserve">Thriving Mind ITN #015 – Mobile Response Team </w:t>
    </w:r>
    <w:r>
      <w:tab/>
    </w:r>
    <w:r>
      <w:tab/>
      <w:t xml:space="preserve">Release Date: </w:t>
    </w:r>
    <w:r w:rsidR="00A3473E">
      <w:t>08</w:t>
    </w:r>
    <w:r>
      <w:t>/</w:t>
    </w:r>
    <w:r w:rsidR="004D7809">
      <w:t>2</w:t>
    </w:r>
    <w:r w:rsidR="00444491">
      <w:t>3</w:t>
    </w:r>
    <w:r>
      <w:t>/2022</w:t>
    </w:r>
  </w:p>
  <w:p w14:paraId="70EB6276" w14:textId="36A289D7" w:rsidR="002C7F75" w:rsidRPr="005633FF" w:rsidRDefault="002C630F" w:rsidP="00A428CF">
    <w:pPr>
      <w:pStyle w:val="Footer"/>
    </w:pPr>
    <w:r>
      <w:t xml:space="preserve">For </w:t>
    </w:r>
    <w:bookmarkStart w:id="0" w:name="_Hlk100916198"/>
    <w:r>
      <w:t>Miami-Dade County</w:t>
    </w:r>
    <w:bookmarkEnd w:id="0"/>
    <w:r w:rsidR="003C22CD">
      <w:t xml:space="preserve">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22769" w14:textId="77777777" w:rsidR="00A3473E" w:rsidRDefault="00A3473E" w:rsidP="00A3473E">
      <w:pPr>
        <w:spacing w:after="0" w:line="240" w:lineRule="auto"/>
      </w:pPr>
      <w:r>
        <w:separator/>
      </w:r>
    </w:p>
  </w:footnote>
  <w:footnote w:type="continuationSeparator" w:id="0">
    <w:p w14:paraId="21678007" w14:textId="77777777" w:rsidR="00A3473E" w:rsidRDefault="00A3473E" w:rsidP="00A34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4090001"/>
    <w:lvl w:ilvl="0">
      <w:start w:val="1"/>
      <w:numFmt w:val="bullet"/>
      <w:pStyle w:val="ListBullet"/>
      <w:lvlText w:val=""/>
      <w:lvlJc w:val="left"/>
      <w:pPr>
        <w:ind w:left="1800" w:hanging="360"/>
      </w:pPr>
      <w:rPr>
        <w:rFonts w:ascii="Symbol" w:hAnsi="Symbol" w:hint="default"/>
        <w:i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vertAlign w:val="baseline"/>
      </w:rPr>
    </w:lvl>
  </w:abstractNum>
  <w:abstractNum w:abstractNumId="1" w15:restartNumberingAfterBreak="0">
    <w:nsid w:val="2B726CBF"/>
    <w:multiLevelType w:val="hybridMultilevel"/>
    <w:tmpl w:val="3EAA8E52"/>
    <w:lvl w:ilvl="0" w:tplc="87E6E6E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44546A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C53EC"/>
    <w:multiLevelType w:val="hybridMultilevel"/>
    <w:tmpl w:val="FED60E82"/>
    <w:lvl w:ilvl="0" w:tplc="08D2CB28">
      <w:start w:val="1"/>
      <w:numFmt w:val="bullet"/>
      <w:pStyle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B4258"/>
    <w:multiLevelType w:val="hybridMultilevel"/>
    <w:tmpl w:val="27D81078"/>
    <w:lvl w:ilvl="0" w:tplc="EEAAA3F6">
      <w:start w:val="1"/>
      <w:numFmt w:val="bullet"/>
      <w:pStyle w:val="BASICBullet1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3BD0ED58">
      <w:start w:val="1"/>
      <w:numFmt w:val="bullet"/>
      <w:pStyle w:val="SAMHBulle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96574"/>
    <w:multiLevelType w:val="hybridMultilevel"/>
    <w:tmpl w:val="12B2A442"/>
    <w:lvl w:ilvl="0" w:tplc="7B3E804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547268">
    <w:abstractNumId w:val="0"/>
  </w:num>
  <w:num w:numId="2" w16cid:durableId="1498381509">
    <w:abstractNumId w:val="2"/>
  </w:num>
  <w:num w:numId="3" w16cid:durableId="1757046158">
    <w:abstractNumId w:val="3"/>
  </w:num>
  <w:num w:numId="4" w16cid:durableId="1843163121">
    <w:abstractNumId w:val="1"/>
  </w:num>
  <w:num w:numId="5" w16cid:durableId="176784105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7C"/>
    <w:rsid w:val="002778D0"/>
    <w:rsid w:val="002C630F"/>
    <w:rsid w:val="002F1E9E"/>
    <w:rsid w:val="003C22CD"/>
    <w:rsid w:val="00444491"/>
    <w:rsid w:val="004D7809"/>
    <w:rsid w:val="005E761F"/>
    <w:rsid w:val="0074267C"/>
    <w:rsid w:val="00854A65"/>
    <w:rsid w:val="00962649"/>
    <w:rsid w:val="00A3473E"/>
    <w:rsid w:val="00C57FC7"/>
    <w:rsid w:val="00E403B5"/>
    <w:rsid w:val="00E8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B1D3124"/>
  <w15:chartTrackingRefBased/>
  <w15:docId w15:val="{8CEAFAE7-0664-431C-9108-2E6E62A7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67C"/>
    <w:pPr>
      <w:widowControl w:val="0"/>
      <w:spacing w:after="200" w:line="276" w:lineRule="auto"/>
    </w:pPr>
  </w:style>
  <w:style w:type="paragraph" w:styleId="Heading1">
    <w:name w:val="heading 1"/>
    <w:aliases w:val="SAMH Heading 1"/>
    <w:basedOn w:val="Normal"/>
    <w:next w:val="Normal"/>
    <w:link w:val="Heading1Char"/>
    <w:uiPriority w:val="1"/>
    <w:qFormat/>
    <w:rsid w:val="00742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aliases w:val="SAMH Heading 2"/>
    <w:basedOn w:val="Normal"/>
    <w:next w:val="Normal"/>
    <w:link w:val="Heading2Char"/>
    <w:uiPriority w:val="9"/>
    <w:unhideWhenUsed/>
    <w:qFormat/>
    <w:rsid w:val="007426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aliases w:val="SAMH Heading 3"/>
    <w:basedOn w:val="Normal"/>
    <w:next w:val="Normal"/>
    <w:link w:val="Heading3Char"/>
    <w:uiPriority w:val="1"/>
    <w:unhideWhenUsed/>
    <w:qFormat/>
    <w:rsid w:val="007426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aliases w:val="SAMH Heading 4"/>
    <w:basedOn w:val="Normal"/>
    <w:next w:val="Normal"/>
    <w:link w:val="Heading4Char"/>
    <w:uiPriority w:val="1"/>
    <w:qFormat/>
    <w:rsid w:val="0074267C"/>
    <w:pPr>
      <w:keepNext/>
      <w:widowControl/>
      <w:spacing w:before="360" w:after="18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74267C"/>
    <w:pPr>
      <w:widowControl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4267C"/>
    <w:pPr>
      <w:widowControl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4267C"/>
    <w:pPr>
      <w:widowControl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4267C"/>
    <w:pPr>
      <w:widowControl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4267C"/>
    <w:pPr>
      <w:widowControl/>
      <w:spacing w:before="240" w:after="60" w:line="240" w:lineRule="auto"/>
      <w:ind w:left="1584" w:hanging="1584"/>
      <w:outlineLvl w:val="8"/>
    </w:pPr>
    <w:rPr>
      <w:rFonts w:ascii="Times New Roman" w:eastAsia="Times New Roman" w:hAnsi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AMH Heading 1 Char"/>
    <w:basedOn w:val="DefaultParagraphFont"/>
    <w:link w:val="Heading1"/>
    <w:uiPriority w:val="1"/>
    <w:rsid w:val="0074267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aliases w:val="SAMH Heading 2 Char"/>
    <w:basedOn w:val="DefaultParagraphFont"/>
    <w:link w:val="Heading2"/>
    <w:uiPriority w:val="9"/>
    <w:rsid w:val="0074267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aliases w:val="SAMH Heading 3 Char"/>
    <w:basedOn w:val="DefaultParagraphFont"/>
    <w:link w:val="Heading3"/>
    <w:uiPriority w:val="1"/>
    <w:rsid w:val="0074267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aliases w:val="SAMH Heading 4 Char"/>
    <w:basedOn w:val="DefaultParagraphFont"/>
    <w:link w:val="Heading4"/>
    <w:uiPriority w:val="1"/>
    <w:rsid w:val="0074267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74267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74267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74267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74267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74267C"/>
    <w:rPr>
      <w:rFonts w:ascii="Times New Roman" w:eastAsia="Times New Roman" w:hAnsi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6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67C"/>
  </w:style>
  <w:style w:type="paragraph" w:styleId="Footer">
    <w:name w:val="footer"/>
    <w:basedOn w:val="Normal"/>
    <w:link w:val="FooterChar"/>
    <w:uiPriority w:val="99"/>
    <w:unhideWhenUsed/>
    <w:rsid w:val="00742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67C"/>
  </w:style>
  <w:style w:type="paragraph" w:styleId="ListParagraph">
    <w:name w:val="List Paragraph"/>
    <w:basedOn w:val="Normal"/>
    <w:uiPriority w:val="34"/>
    <w:qFormat/>
    <w:rsid w:val="0074267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426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26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4267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4267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4267C"/>
    <w:pPr>
      <w:widowControl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4267C"/>
    <w:pPr>
      <w:tabs>
        <w:tab w:val="right" w:leader="dot" w:pos="1029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4267C"/>
    <w:pPr>
      <w:tabs>
        <w:tab w:val="left" w:pos="660"/>
        <w:tab w:val="right" w:leader="dot" w:pos="10290"/>
      </w:tabs>
      <w:spacing w:after="100"/>
      <w:ind w:left="220"/>
    </w:pPr>
  </w:style>
  <w:style w:type="table" w:styleId="TableGrid">
    <w:name w:val="Table Grid"/>
    <w:basedOn w:val="TableNormal"/>
    <w:uiPriority w:val="39"/>
    <w:rsid w:val="00742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2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4267C"/>
    <w:rPr>
      <w:b/>
    </w:rPr>
  </w:style>
  <w:style w:type="character" w:customStyle="1" w:styleId="Heading3Char1">
    <w:name w:val="Heading 3 Char1"/>
    <w:uiPriority w:val="9"/>
    <w:locked/>
    <w:rsid w:val="0074267C"/>
    <w:rPr>
      <w:rFonts w:ascii="Times New Roman" w:eastAsia="Times New Roman" w:hAnsi="Times New Roman" w:cs="Arial"/>
      <w:b/>
      <w:bCs/>
      <w:sz w:val="24"/>
      <w:szCs w:val="26"/>
    </w:rPr>
  </w:style>
  <w:style w:type="paragraph" w:customStyle="1" w:styleId="StyleCaptionArial">
    <w:name w:val="Style Caption + Arial"/>
    <w:basedOn w:val="Caption"/>
    <w:rsid w:val="0074267C"/>
    <w:pPr>
      <w:spacing w:after="240"/>
    </w:pPr>
    <w:rPr>
      <w:color w:val="auto"/>
      <w:sz w:val="24"/>
      <w:szCs w:val="20"/>
    </w:rPr>
  </w:style>
  <w:style w:type="paragraph" w:styleId="NoSpacing">
    <w:name w:val="No Spacing"/>
    <w:link w:val="NoSpacingChar"/>
    <w:uiPriority w:val="1"/>
    <w:qFormat/>
    <w:rsid w:val="0074267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unhideWhenUsed/>
    <w:qFormat/>
    <w:rsid w:val="0074267C"/>
    <w:pPr>
      <w:widowControl/>
      <w:spacing w:line="240" w:lineRule="auto"/>
    </w:pPr>
    <w:rPr>
      <w:rFonts w:ascii="Times New Roman" w:eastAsia="Times New Roman" w:hAnsi="Times New Roman" w:cs="Times New Roman"/>
      <w:b/>
      <w:bCs/>
      <w:color w:val="4472C4" w:themeColor="accent1"/>
      <w:sz w:val="18"/>
      <w:szCs w:val="18"/>
    </w:rPr>
  </w:style>
  <w:style w:type="character" w:styleId="Emphasis">
    <w:name w:val="Emphasis"/>
    <w:uiPriority w:val="20"/>
    <w:qFormat/>
    <w:rsid w:val="0074267C"/>
    <w:rPr>
      <w:i/>
      <w:iCs/>
    </w:rPr>
  </w:style>
  <w:style w:type="character" w:customStyle="1" w:styleId="StyleBold">
    <w:name w:val="Style Bold"/>
    <w:uiPriority w:val="99"/>
    <w:rsid w:val="0074267C"/>
    <w:rPr>
      <w:rFonts w:ascii="Times New Roman" w:hAnsi="Times New Roman"/>
      <w:b/>
      <w:sz w:val="24"/>
    </w:rPr>
  </w:style>
  <w:style w:type="paragraph" w:customStyle="1" w:styleId="StyleListBulletChar2Black">
    <w:name w:val="Style List BulletChar2 + Black"/>
    <w:basedOn w:val="ListBullet"/>
    <w:uiPriority w:val="99"/>
    <w:rsid w:val="0074267C"/>
    <w:pPr>
      <w:numPr>
        <w:numId w:val="0"/>
      </w:numPr>
      <w:tabs>
        <w:tab w:val="num" w:pos="1080"/>
      </w:tabs>
      <w:spacing w:after="0"/>
      <w:ind w:left="1080" w:hanging="360"/>
      <w:contextualSpacing w:val="0"/>
    </w:pPr>
    <w:rPr>
      <w:color w:val="000000"/>
      <w:szCs w:val="24"/>
    </w:rPr>
  </w:style>
  <w:style w:type="paragraph" w:styleId="ListBullet">
    <w:name w:val="List Bullet"/>
    <w:basedOn w:val="Normal"/>
    <w:uiPriority w:val="99"/>
    <w:semiHidden/>
    <w:unhideWhenUsed/>
    <w:rsid w:val="0074267C"/>
    <w:pPr>
      <w:widowControl/>
      <w:numPr>
        <w:numId w:val="1"/>
      </w:numPr>
      <w:spacing w:after="240" w:line="240" w:lineRule="auto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hs3">
    <w:name w:val="whs3"/>
    <w:basedOn w:val="Normal"/>
    <w:rsid w:val="0074267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s4">
    <w:name w:val="whs4"/>
    <w:basedOn w:val="Normal"/>
    <w:rsid w:val="0074267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s6">
    <w:name w:val="whs6"/>
    <w:basedOn w:val="Normal"/>
    <w:rsid w:val="0074267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267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ListBullet"/>
    <w:uiPriority w:val="99"/>
    <w:rsid w:val="0074267C"/>
    <w:pPr>
      <w:numPr>
        <w:numId w:val="2"/>
      </w:numPr>
      <w:spacing w:after="0"/>
      <w:contextualSpacing w:val="0"/>
    </w:pPr>
  </w:style>
  <w:style w:type="paragraph" w:customStyle="1" w:styleId="StyleHeading412ptBefore0ptAfter0pt">
    <w:name w:val="Style Heading 4 + 12 pt Before:  0 pt After:  0 pt"/>
    <w:basedOn w:val="Heading4"/>
    <w:uiPriority w:val="99"/>
    <w:rsid w:val="0074267C"/>
    <w:pPr>
      <w:spacing w:before="0" w:after="120"/>
      <w:ind w:left="2520" w:hanging="360"/>
    </w:pPr>
    <w:rPr>
      <w:sz w:val="24"/>
      <w:szCs w:val="20"/>
    </w:rPr>
  </w:style>
  <w:style w:type="paragraph" w:styleId="ListNumber">
    <w:name w:val="List Number"/>
    <w:basedOn w:val="Normal"/>
    <w:link w:val="ListNumberChar"/>
    <w:uiPriority w:val="99"/>
    <w:rsid w:val="0074267C"/>
    <w:pPr>
      <w:widowControl/>
      <w:tabs>
        <w:tab w:val="num" w:pos="360"/>
      </w:tabs>
      <w:spacing w:after="24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NumberChar">
    <w:name w:val="List Number Char"/>
    <w:basedOn w:val="DefaultParagraphFont"/>
    <w:link w:val="ListNumber"/>
    <w:uiPriority w:val="99"/>
    <w:locked/>
    <w:rsid w:val="0074267C"/>
    <w:rPr>
      <w:rFonts w:ascii="Times New Roman" w:eastAsia="Times New Roman" w:hAnsi="Times New Roman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742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74267C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4267C"/>
    <w:rPr>
      <w:rFonts w:ascii="Times New Roman" w:eastAsia="Times New Roman" w:hAnsi="Times New Roman" w:cs="Times New Roman"/>
      <w:b/>
      <w:bCs/>
      <w:sz w:val="3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4267C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74267C"/>
    <w:pPr>
      <w:widowControl/>
      <w:spacing w:after="0" w:line="240" w:lineRule="exact"/>
      <w:ind w:right="720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4267C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4267C"/>
    <w:pPr>
      <w:widowControl/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267C"/>
  </w:style>
  <w:style w:type="paragraph" w:styleId="BodyText2">
    <w:name w:val="Body Text 2"/>
    <w:basedOn w:val="Normal"/>
    <w:link w:val="BodyText2Char"/>
    <w:uiPriority w:val="99"/>
    <w:semiHidden/>
    <w:unhideWhenUsed/>
    <w:rsid w:val="0074267C"/>
    <w:pPr>
      <w:widowControl/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267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4267C"/>
    <w:pPr>
      <w:widowControl/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267C"/>
  </w:style>
  <w:style w:type="table" w:styleId="LightShading">
    <w:name w:val="Light Shading"/>
    <w:basedOn w:val="TableNormal"/>
    <w:uiPriority w:val="60"/>
    <w:rsid w:val="007426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4">
    <w:name w:val="Light List Accent 4"/>
    <w:basedOn w:val="TableNormal"/>
    <w:uiPriority w:val="61"/>
    <w:rsid w:val="0074267C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MediumGrid2-Accent5">
    <w:name w:val="Medium Grid 2 Accent 5"/>
    <w:basedOn w:val="TableNormal"/>
    <w:uiPriority w:val="68"/>
    <w:rsid w:val="007426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5">
    <w:name w:val="Medium Grid 1 Accent 5"/>
    <w:basedOn w:val="TableNormal"/>
    <w:uiPriority w:val="67"/>
    <w:rsid w:val="0074267C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customStyle="1" w:styleId="italicized">
    <w:name w:val="italicized"/>
    <w:basedOn w:val="Normal"/>
    <w:rsid w:val="0074267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4267C"/>
    <w:pPr>
      <w:widowControl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4267C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42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267C"/>
    <w:pPr>
      <w:widowControl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6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67C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742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74267C"/>
    <w:pPr>
      <w:widowControl/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74267C"/>
    <w:pPr>
      <w:widowControl/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74267C"/>
    <w:pPr>
      <w:widowControl/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74267C"/>
    <w:pPr>
      <w:widowControl/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74267C"/>
    <w:pPr>
      <w:widowControl/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4267C"/>
    <w:pPr>
      <w:widowControl/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4267C"/>
    <w:pPr>
      <w:widowControl/>
      <w:spacing w:after="100"/>
      <w:ind w:left="1760"/>
    </w:pPr>
    <w:rPr>
      <w:rFonts w:eastAsiaTheme="minorEastAsia"/>
    </w:rPr>
  </w:style>
  <w:style w:type="table" w:customStyle="1" w:styleId="TableGrid3">
    <w:name w:val="Table Grid3"/>
    <w:basedOn w:val="TableNormal"/>
    <w:next w:val="TableGrid"/>
    <w:uiPriority w:val="59"/>
    <w:rsid w:val="00742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42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next w:val="LightShading"/>
    <w:uiPriority w:val="60"/>
    <w:rsid w:val="007426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74267C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rsid w:val="007426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rsid w:val="0074267C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customStyle="1" w:styleId="TableGrid21">
    <w:name w:val="Table Grid21"/>
    <w:basedOn w:val="TableNormal"/>
    <w:next w:val="TableGrid"/>
    <w:uiPriority w:val="59"/>
    <w:rsid w:val="00742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4267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267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4267C"/>
    <w:rPr>
      <w:vertAlign w:val="superscript"/>
    </w:rPr>
  </w:style>
  <w:style w:type="paragraph" w:styleId="Revision">
    <w:name w:val="Revision"/>
    <w:hidden/>
    <w:uiPriority w:val="99"/>
    <w:semiHidden/>
    <w:rsid w:val="0074267C"/>
    <w:pPr>
      <w:spacing w:after="0" w:line="240" w:lineRule="auto"/>
    </w:pPr>
  </w:style>
  <w:style w:type="table" w:customStyle="1" w:styleId="TableGrid12">
    <w:name w:val="Table Grid12"/>
    <w:basedOn w:val="TableNormal"/>
    <w:next w:val="TableGrid"/>
    <w:uiPriority w:val="59"/>
    <w:rsid w:val="00742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4267C"/>
    <w:rPr>
      <w:color w:val="808080"/>
      <w:shd w:val="clear" w:color="auto" w:fill="E6E6E6"/>
    </w:rPr>
  </w:style>
  <w:style w:type="paragraph" w:customStyle="1" w:styleId="BASICBullet1">
    <w:name w:val="BASIC Bullet1"/>
    <w:basedOn w:val="Normal"/>
    <w:link w:val="BASICBullet1Char"/>
    <w:rsid w:val="0074267C"/>
    <w:pPr>
      <w:widowControl/>
      <w:numPr>
        <w:numId w:val="3"/>
      </w:numPr>
      <w:tabs>
        <w:tab w:val="num" w:pos="360"/>
      </w:tabs>
      <w:spacing w:before="120" w:after="120" w:line="264" w:lineRule="auto"/>
      <w:ind w:left="360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BASICBullet1Char">
    <w:name w:val="BASIC Bullet1 Char"/>
    <w:link w:val="BASICBullet1"/>
    <w:rsid w:val="0074267C"/>
    <w:rPr>
      <w:rFonts w:ascii="Arial" w:eastAsia="Times New Roman" w:hAnsi="Arial" w:cs="Times New Roman"/>
      <w:sz w:val="20"/>
      <w:szCs w:val="24"/>
      <w:lang w:val="x-none" w:eastAsia="x-none"/>
    </w:rPr>
  </w:style>
  <w:style w:type="paragraph" w:customStyle="1" w:styleId="SAMHBulletsLevel3">
    <w:name w:val="SAMH Bullets Level 3"/>
    <w:basedOn w:val="Normal"/>
    <w:qFormat/>
    <w:rsid w:val="0074267C"/>
    <w:pPr>
      <w:widowControl/>
      <w:numPr>
        <w:ilvl w:val="1"/>
        <w:numId w:val="3"/>
      </w:numPr>
      <w:tabs>
        <w:tab w:val="num" w:pos="1426"/>
      </w:tabs>
      <w:spacing w:before="120" w:after="60" w:line="264" w:lineRule="auto"/>
      <w:ind w:left="1080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SAMHTableBullets">
    <w:name w:val="SAMH Table Bullets"/>
    <w:basedOn w:val="Normal"/>
    <w:link w:val="SAMHTableBulletsChar"/>
    <w:qFormat/>
    <w:rsid w:val="0074267C"/>
    <w:pPr>
      <w:widowControl/>
      <w:tabs>
        <w:tab w:val="num" w:pos="2146"/>
      </w:tabs>
      <w:spacing w:before="120" w:after="60" w:line="264" w:lineRule="auto"/>
      <w:ind w:left="360" w:hanging="360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SAMHTableBulletsChar">
    <w:name w:val="SAMH Table Bullets Char"/>
    <w:link w:val="SAMHTableBullets"/>
    <w:rsid w:val="0074267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NoSpacingChar">
    <w:name w:val="No Spacing Char"/>
    <w:link w:val="NoSpacing"/>
    <w:uiPriority w:val="1"/>
    <w:rsid w:val="0074267C"/>
    <w:rPr>
      <w:rFonts w:ascii="Arial" w:eastAsia="Times New Roman" w:hAnsi="Arial" w:cs="Times New Roman"/>
      <w:sz w:val="24"/>
      <w:szCs w:val="20"/>
    </w:rPr>
  </w:style>
  <w:style w:type="table" w:customStyle="1" w:styleId="TableGrid4">
    <w:name w:val="Table Grid4"/>
    <w:basedOn w:val="TableNormal"/>
    <w:next w:val="TableGrid"/>
    <w:uiPriority w:val="39"/>
    <w:rsid w:val="00742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426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lrules.org/Gateway/reference.asp?No=Ref-042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rules.org/gateway/readRefFile.asp?refId=11851&amp;filename=1%20Ref%20Guide%20for%20State%20Expenditur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Feldman</dc:creator>
  <cp:keywords/>
  <dc:description/>
  <cp:lastModifiedBy>Stephanie Feldman</cp:lastModifiedBy>
  <cp:revision>11</cp:revision>
  <dcterms:created xsi:type="dcterms:W3CDTF">2022-07-27T19:11:00Z</dcterms:created>
  <dcterms:modified xsi:type="dcterms:W3CDTF">2022-08-23T12:44:00Z</dcterms:modified>
</cp:coreProperties>
</file>