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D9A4" w14:textId="77777777" w:rsidR="008B6FB0" w:rsidRPr="008B6FB0" w:rsidRDefault="008B6FB0" w:rsidP="008B6FB0">
      <w:pPr>
        <w:spacing w:before="73" w:after="40" w:line="276" w:lineRule="exact"/>
        <w:ind w:left="2566" w:right="2542" w:firstLine="1"/>
        <w:jc w:val="center"/>
        <w:outlineLvl w:val="0"/>
        <w:rPr>
          <w:rFonts w:ascii="Times New Roman" w:hAnsi="Times New Roman" w:cs="Times New Roman"/>
          <w:smallCaps/>
          <w:spacing w:val="5"/>
          <w:sz w:val="28"/>
          <w:szCs w:val="28"/>
        </w:rPr>
      </w:pPr>
      <w:r w:rsidRPr="008B6FB0">
        <w:rPr>
          <w:rFonts w:ascii="Times New Roman" w:hAnsi="Times New Roman" w:cs="Times New Roman"/>
          <w:smallCaps/>
          <w:spacing w:val="1"/>
          <w:sz w:val="28"/>
          <w:szCs w:val="28"/>
        </w:rPr>
        <w:t>Exec</w:t>
      </w:r>
      <w:r w:rsidRPr="008B6FB0">
        <w:rPr>
          <w:rFonts w:ascii="Times New Roman" w:hAnsi="Times New Roman" w:cs="Times New Roman"/>
          <w:smallCaps/>
          <w:spacing w:val="-2"/>
          <w:sz w:val="28"/>
          <w:szCs w:val="28"/>
        </w:rPr>
        <w:t>u</w:t>
      </w:r>
      <w:r w:rsidRPr="008B6FB0">
        <w:rPr>
          <w:rFonts w:ascii="Times New Roman" w:hAnsi="Times New Roman" w:cs="Times New Roman"/>
          <w:smallCaps/>
          <w:spacing w:val="5"/>
          <w:sz w:val="28"/>
          <w:szCs w:val="28"/>
        </w:rPr>
        <w:t>t</w:t>
      </w:r>
      <w:r w:rsidRPr="008B6FB0">
        <w:rPr>
          <w:rFonts w:ascii="Times New Roman" w:hAnsi="Times New Roman" w:cs="Times New Roman"/>
          <w:smallCaps/>
          <w:spacing w:val="-2"/>
          <w:sz w:val="28"/>
          <w:szCs w:val="28"/>
        </w:rPr>
        <w:t>i</w:t>
      </w:r>
      <w:r w:rsidRPr="008B6FB0">
        <w:rPr>
          <w:rFonts w:ascii="Times New Roman" w:hAnsi="Times New Roman" w:cs="Times New Roman"/>
          <w:smallCaps/>
          <w:spacing w:val="1"/>
          <w:sz w:val="28"/>
          <w:szCs w:val="28"/>
        </w:rPr>
        <w:t>v</w:t>
      </w:r>
      <w:r w:rsidRPr="008B6FB0">
        <w:rPr>
          <w:rFonts w:ascii="Times New Roman" w:hAnsi="Times New Roman" w:cs="Times New Roman"/>
          <w:smallCaps/>
          <w:spacing w:val="5"/>
          <w:sz w:val="28"/>
          <w:szCs w:val="28"/>
        </w:rPr>
        <w:t>e</w:t>
      </w:r>
      <w:r w:rsidRPr="008B6FB0">
        <w:rPr>
          <w:rFonts w:ascii="Times New Roman" w:hAnsi="Times New Roman" w:cs="Times New Roman"/>
          <w:smallCaps/>
          <w:spacing w:val="-1"/>
          <w:sz w:val="28"/>
          <w:szCs w:val="28"/>
        </w:rPr>
        <w:t xml:space="preserve"> </w:t>
      </w:r>
      <w:r w:rsidRPr="008B6FB0">
        <w:rPr>
          <w:rFonts w:ascii="Times New Roman" w:hAnsi="Times New Roman" w:cs="Times New Roman"/>
          <w:smallCaps/>
          <w:spacing w:val="1"/>
          <w:sz w:val="28"/>
          <w:szCs w:val="28"/>
        </w:rPr>
        <w:t>C</w:t>
      </w:r>
      <w:r w:rsidRPr="008B6FB0">
        <w:rPr>
          <w:rFonts w:ascii="Times New Roman" w:hAnsi="Times New Roman" w:cs="Times New Roman"/>
          <w:smallCaps/>
          <w:spacing w:val="-2"/>
          <w:sz w:val="28"/>
          <w:szCs w:val="28"/>
        </w:rPr>
        <w:t>o</w:t>
      </w:r>
      <w:r w:rsidRPr="008B6FB0">
        <w:rPr>
          <w:rFonts w:ascii="Times New Roman" w:hAnsi="Times New Roman" w:cs="Times New Roman"/>
          <w:smallCaps/>
          <w:spacing w:val="1"/>
          <w:sz w:val="28"/>
          <w:szCs w:val="28"/>
        </w:rPr>
        <w:t>mm</w:t>
      </w:r>
      <w:r w:rsidRPr="008B6FB0">
        <w:rPr>
          <w:rFonts w:ascii="Times New Roman" w:hAnsi="Times New Roman" w:cs="Times New Roman"/>
          <w:smallCaps/>
          <w:spacing w:val="-2"/>
          <w:sz w:val="28"/>
          <w:szCs w:val="28"/>
        </w:rPr>
        <w:t>i</w:t>
      </w:r>
      <w:r w:rsidRPr="008B6FB0">
        <w:rPr>
          <w:rFonts w:ascii="Times New Roman" w:hAnsi="Times New Roman" w:cs="Times New Roman"/>
          <w:smallCaps/>
          <w:spacing w:val="5"/>
          <w:sz w:val="28"/>
          <w:szCs w:val="28"/>
        </w:rPr>
        <w:t>tt</w:t>
      </w:r>
      <w:r w:rsidRPr="008B6FB0">
        <w:rPr>
          <w:rFonts w:ascii="Times New Roman" w:hAnsi="Times New Roman" w:cs="Times New Roman"/>
          <w:smallCaps/>
          <w:spacing w:val="1"/>
          <w:sz w:val="28"/>
          <w:szCs w:val="28"/>
        </w:rPr>
        <w:t>e</w:t>
      </w:r>
      <w:r w:rsidRPr="008B6FB0">
        <w:rPr>
          <w:rFonts w:ascii="Times New Roman" w:hAnsi="Times New Roman" w:cs="Times New Roman"/>
          <w:smallCaps/>
          <w:spacing w:val="5"/>
          <w:sz w:val="28"/>
          <w:szCs w:val="28"/>
        </w:rPr>
        <w:t xml:space="preserve">e </w:t>
      </w:r>
    </w:p>
    <w:p w14:paraId="065A5AB3" w14:textId="3361D063" w:rsidR="008B6FB0" w:rsidRPr="008B6FB0" w:rsidRDefault="009D44AC" w:rsidP="008B6FB0">
      <w:pPr>
        <w:spacing w:before="73" w:after="40" w:line="276" w:lineRule="exact"/>
        <w:ind w:left="2566" w:right="2542" w:firstLine="1"/>
        <w:jc w:val="center"/>
        <w:outlineLvl w:val="0"/>
        <w:rPr>
          <w:rFonts w:ascii="Times New Roman" w:hAnsi="Times New Roman" w:cs="Times New Roman"/>
          <w:smallCaps/>
          <w:spacing w:val="5"/>
          <w:sz w:val="28"/>
          <w:szCs w:val="28"/>
        </w:rPr>
      </w:pPr>
      <w:r>
        <w:rPr>
          <w:rFonts w:ascii="Times New Roman" w:hAnsi="Times New Roman" w:cs="Times New Roman"/>
          <w:smallCaps/>
          <w:spacing w:val="-2"/>
          <w:sz w:val="28"/>
          <w:szCs w:val="28"/>
        </w:rPr>
        <w:t>September 14,</w:t>
      </w:r>
      <w:r w:rsidR="005E2E53">
        <w:rPr>
          <w:rFonts w:ascii="Times New Roman" w:hAnsi="Times New Roman" w:cs="Times New Roman"/>
          <w:smallCaps/>
          <w:spacing w:val="-2"/>
          <w:sz w:val="28"/>
          <w:szCs w:val="28"/>
        </w:rPr>
        <w:t xml:space="preserve"> 2022</w:t>
      </w:r>
    </w:p>
    <w:p w14:paraId="53562AA4" w14:textId="77777777" w:rsidR="008B6FB0" w:rsidRPr="008B6FB0" w:rsidRDefault="008B6FB0" w:rsidP="008B6FB0">
      <w:pPr>
        <w:spacing w:before="73" w:after="40" w:line="276" w:lineRule="exact"/>
        <w:ind w:left="2566" w:right="2542" w:firstLine="1"/>
        <w:jc w:val="center"/>
        <w:outlineLvl w:val="0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8B6FB0">
        <w:rPr>
          <w:rFonts w:ascii="Times New Roman" w:hAnsi="Times New Roman" w:cs="Times New Roman"/>
          <w:smallCaps/>
          <w:spacing w:val="5"/>
          <w:sz w:val="28"/>
          <w:szCs w:val="28"/>
        </w:rPr>
        <w:t xml:space="preserve"> </w:t>
      </w:r>
      <w:r w:rsidRPr="008B6FB0">
        <w:rPr>
          <w:rFonts w:ascii="Times New Roman" w:hAnsi="Times New Roman" w:cs="Times New Roman"/>
          <w:smallCaps/>
          <w:spacing w:val="1"/>
          <w:sz w:val="28"/>
          <w:szCs w:val="28"/>
        </w:rPr>
        <w:t>2:00pm – 3:30pm</w:t>
      </w:r>
    </w:p>
    <w:p w14:paraId="141791AA" w14:textId="77777777" w:rsidR="00560124" w:rsidRPr="008B6FB0" w:rsidRDefault="00560124" w:rsidP="008B6FB0">
      <w:pPr>
        <w:spacing w:line="271" w:lineRule="exact"/>
        <w:ind w:left="28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689AA162" w14:textId="77777777" w:rsidR="008B6FB0" w:rsidRPr="00560124" w:rsidRDefault="008B6FB0" w:rsidP="008B6FB0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>Welcome and Roll Call</w:t>
      </w:r>
    </w:p>
    <w:p w14:paraId="0F2E289C" w14:textId="77777777" w:rsidR="008B6FB0" w:rsidRPr="00560124" w:rsidRDefault="008B6FB0" w:rsidP="008B6FB0">
      <w:pPr>
        <w:widowControl w:val="0"/>
        <w:spacing w:after="0" w:line="240" w:lineRule="auto"/>
        <w:ind w:left="100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78D8B3BF" w14:textId="6E9CC41D" w:rsidR="008B6FB0" w:rsidRPr="00560124" w:rsidRDefault="008B6FB0" w:rsidP="008B6FB0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 xml:space="preserve">Approval of  </w:t>
      </w:r>
      <w:r w:rsidR="003D63E7">
        <w:rPr>
          <w:rFonts w:ascii="Times New Roman" w:eastAsia="Arial" w:hAnsi="Times New Roman" w:cs="Times New Roman"/>
          <w:sz w:val="24"/>
          <w:szCs w:val="24"/>
        </w:rPr>
        <w:t>July 13,</w:t>
      </w:r>
      <w:r w:rsidR="009D44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63E7">
        <w:rPr>
          <w:rFonts w:ascii="Times New Roman" w:eastAsia="Arial" w:hAnsi="Times New Roman" w:cs="Times New Roman"/>
          <w:sz w:val="24"/>
          <w:szCs w:val="24"/>
        </w:rPr>
        <w:t>2022</w:t>
      </w:r>
      <w:r w:rsidR="009D44AC">
        <w:rPr>
          <w:rFonts w:ascii="Times New Roman" w:eastAsia="Arial" w:hAnsi="Times New Roman" w:cs="Times New Roman"/>
          <w:sz w:val="24"/>
          <w:szCs w:val="24"/>
        </w:rPr>
        <w:t>,</w:t>
      </w:r>
      <w:r w:rsidRPr="00560124">
        <w:rPr>
          <w:rFonts w:ascii="Times New Roman" w:eastAsia="Arial" w:hAnsi="Times New Roman" w:cs="Times New Roman"/>
          <w:sz w:val="24"/>
          <w:szCs w:val="24"/>
        </w:rPr>
        <w:t xml:space="preserve"> Meeting Minutes</w:t>
      </w:r>
    </w:p>
    <w:p w14:paraId="2C74A6BE" w14:textId="77777777" w:rsidR="008B6FB0" w:rsidRPr="00560124" w:rsidRDefault="008B6FB0" w:rsidP="008B6FB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22D8059" w14:textId="77777777" w:rsidR="008B6FB0" w:rsidRPr="00560124" w:rsidRDefault="008B6FB0" w:rsidP="008B6FB0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>Recognition of Public Attendees</w:t>
      </w:r>
    </w:p>
    <w:p w14:paraId="76A18815" w14:textId="77777777" w:rsidR="008B6FB0" w:rsidRPr="00560124" w:rsidRDefault="008B6FB0" w:rsidP="008B6FB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6ED2BC" w14:textId="32A6DD4F" w:rsidR="00BC58FE" w:rsidRDefault="008B6FB0" w:rsidP="0006156F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>Recognition of Conflicts of Interest</w:t>
      </w:r>
      <w:r w:rsidR="003B711E" w:rsidRPr="005601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E3498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537C27">
        <w:rPr>
          <w:rFonts w:ascii="Times New Roman" w:eastAsia="Arial" w:hAnsi="Times New Roman" w:cs="Times New Roman"/>
          <w:sz w:val="24"/>
          <w:szCs w:val="24"/>
        </w:rPr>
        <w:t>None Reported</w:t>
      </w:r>
    </w:p>
    <w:p w14:paraId="24A2FF81" w14:textId="64391070" w:rsidR="0006156F" w:rsidRPr="0006156F" w:rsidRDefault="0006156F" w:rsidP="0006156F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8C34FD9" w14:textId="77777777" w:rsidR="008B6FB0" w:rsidRPr="00560124" w:rsidRDefault="008B6FB0" w:rsidP="008B6FB0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>Treasurer’s Report</w:t>
      </w:r>
    </w:p>
    <w:p w14:paraId="0DEADB00" w14:textId="2DE40514" w:rsidR="008B6FB0" w:rsidRDefault="008B6FB0" w:rsidP="008B6FB0">
      <w:pPr>
        <w:widowControl w:val="0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60124">
        <w:rPr>
          <w:rFonts w:ascii="Times New Roman" w:hAnsi="Times New Roman" w:cs="Times New Roman"/>
          <w:sz w:val="24"/>
          <w:szCs w:val="24"/>
        </w:rPr>
        <w:t xml:space="preserve">Financial Statement </w:t>
      </w:r>
      <w:r w:rsidR="003F3C78">
        <w:rPr>
          <w:rFonts w:ascii="Times New Roman" w:hAnsi="Times New Roman" w:cs="Times New Roman"/>
          <w:sz w:val="24"/>
          <w:szCs w:val="24"/>
        </w:rPr>
        <w:t xml:space="preserve">June and July </w:t>
      </w:r>
      <w:r w:rsidR="009D44AC">
        <w:rPr>
          <w:rFonts w:ascii="Times New Roman" w:hAnsi="Times New Roman" w:cs="Times New Roman"/>
          <w:sz w:val="24"/>
          <w:szCs w:val="24"/>
        </w:rPr>
        <w:t>31, 2022</w:t>
      </w:r>
    </w:p>
    <w:p w14:paraId="5150EDB2" w14:textId="59DB0F6E" w:rsidR="009D44AC" w:rsidRDefault="009D44AC" w:rsidP="008B6FB0">
      <w:pPr>
        <w:widowControl w:val="0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2022-23 Approved Operating Budget (AOB)</w:t>
      </w:r>
    </w:p>
    <w:p w14:paraId="6FA7BE37" w14:textId="77777777" w:rsidR="00E12D65" w:rsidRDefault="00E12D65" w:rsidP="008B6FB0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eastAsia="Arial" w:hAnsi="Times New Roman" w:cs="Times New Roman"/>
          <w:sz w:val="24"/>
          <w:szCs w:val="24"/>
        </w:rPr>
      </w:pPr>
    </w:p>
    <w:p w14:paraId="07351611" w14:textId="294C500D" w:rsidR="008B6FB0" w:rsidRPr="00560124" w:rsidRDefault="008B6FB0" w:rsidP="00E12D65">
      <w:pPr>
        <w:widowControl w:val="0"/>
        <w:spacing w:after="0" w:line="240" w:lineRule="auto"/>
        <w:ind w:left="461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>President/CEO Report</w:t>
      </w:r>
    </w:p>
    <w:p w14:paraId="56848954" w14:textId="77777777" w:rsidR="003F3C78" w:rsidRDefault="003F3C78" w:rsidP="0092688B">
      <w:pPr>
        <w:widowControl w:val="0"/>
        <w:numPr>
          <w:ilvl w:val="0"/>
          <w:numId w:val="10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Implementation of new funding initiatives (recurring and non-recurring) </w:t>
      </w:r>
    </w:p>
    <w:p w14:paraId="6910DF55" w14:textId="2CEB3608" w:rsidR="009D44AC" w:rsidRDefault="009D44AC" w:rsidP="0092688B">
      <w:pPr>
        <w:widowControl w:val="0"/>
        <w:numPr>
          <w:ilvl w:val="0"/>
          <w:numId w:val="10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988</w:t>
      </w:r>
      <w:r w:rsidR="00A63E09">
        <w:rPr>
          <w:rFonts w:ascii="Times New Roman" w:eastAsia="Arial" w:hAnsi="Times New Roman" w:cs="Times New Roman"/>
          <w:sz w:val="24"/>
          <w:szCs w:val="24"/>
        </w:rPr>
        <w:t>/Mobile Response Team (MRT)</w:t>
      </w:r>
      <w:r>
        <w:rPr>
          <w:rFonts w:ascii="Times New Roman" w:eastAsia="Arial" w:hAnsi="Times New Roman" w:cs="Times New Roman"/>
          <w:sz w:val="24"/>
          <w:szCs w:val="24"/>
        </w:rPr>
        <w:t xml:space="preserve"> Implementation Update</w:t>
      </w:r>
    </w:p>
    <w:p w14:paraId="3BB37C03" w14:textId="2B98BC6D" w:rsidR="00863DEE" w:rsidRDefault="0006156F" w:rsidP="0092688B">
      <w:pPr>
        <w:widowControl w:val="0"/>
        <w:numPr>
          <w:ilvl w:val="0"/>
          <w:numId w:val="10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MHDF </w:t>
      </w:r>
      <w:r w:rsidR="003F3C78">
        <w:rPr>
          <w:rFonts w:ascii="Times New Roman" w:eastAsia="Arial" w:hAnsi="Times New Roman" w:cs="Times New Roman"/>
          <w:sz w:val="24"/>
          <w:szCs w:val="24"/>
        </w:rPr>
        <w:t xml:space="preserve">– Substantial Completion; Contract Handoffs (Thornton, SBLM, Navarette); </w:t>
      </w:r>
      <w:r w:rsidR="008B6FB0" w:rsidRPr="00560124">
        <w:rPr>
          <w:rFonts w:ascii="Times New Roman" w:eastAsia="Arial" w:hAnsi="Times New Roman" w:cs="Times New Roman"/>
          <w:sz w:val="24"/>
          <w:szCs w:val="24"/>
        </w:rPr>
        <w:t xml:space="preserve">GOB </w:t>
      </w:r>
      <w:r w:rsidR="00DF060F" w:rsidRPr="00560124">
        <w:rPr>
          <w:rFonts w:ascii="Times New Roman" w:eastAsia="Arial" w:hAnsi="Times New Roman" w:cs="Times New Roman"/>
          <w:sz w:val="24"/>
          <w:szCs w:val="24"/>
        </w:rPr>
        <w:t xml:space="preserve">and Sublease </w:t>
      </w:r>
      <w:r w:rsidR="008B6FB0" w:rsidRPr="00560124">
        <w:rPr>
          <w:rFonts w:ascii="Times New Roman" w:eastAsia="Arial" w:hAnsi="Times New Roman" w:cs="Times New Roman"/>
          <w:sz w:val="24"/>
          <w:szCs w:val="24"/>
        </w:rPr>
        <w:t>Update</w:t>
      </w:r>
    </w:p>
    <w:p w14:paraId="0CCFD89F" w14:textId="074BB3C8" w:rsidR="00A63E09" w:rsidRDefault="00A63E09" w:rsidP="0092688B">
      <w:pPr>
        <w:widowControl w:val="0"/>
        <w:numPr>
          <w:ilvl w:val="0"/>
          <w:numId w:val="10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Recurring “Cost of Living Adjustment” (COLA) and non-recurring performance-based salary adjustment for employees</w:t>
      </w:r>
      <w:r w:rsidR="003F3C78">
        <w:rPr>
          <w:rFonts w:ascii="Times New Roman" w:eastAsia="Arial" w:hAnsi="Times New Roman" w:cs="Times New Roman"/>
          <w:sz w:val="24"/>
          <w:szCs w:val="24"/>
        </w:rPr>
        <w:t>; CEO participation</w:t>
      </w:r>
    </w:p>
    <w:p w14:paraId="11FCD1FE" w14:textId="74D0A709" w:rsidR="006C11E0" w:rsidRPr="0092688B" w:rsidRDefault="006C11E0" w:rsidP="0092688B">
      <w:pPr>
        <w:widowControl w:val="0"/>
        <w:numPr>
          <w:ilvl w:val="0"/>
          <w:numId w:val="10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Cultural Competency</w:t>
      </w:r>
      <w:r w:rsidR="003F3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7C27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 xml:space="preserve">ctivities </w:t>
      </w:r>
    </w:p>
    <w:p w14:paraId="04D58390" w14:textId="77777777" w:rsidR="008B6FB0" w:rsidRPr="00560124" w:rsidRDefault="008B6FB0" w:rsidP="00385265">
      <w:pPr>
        <w:widowControl w:val="0"/>
        <w:numPr>
          <w:ilvl w:val="0"/>
          <w:numId w:val="10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>COVID-19 Update</w:t>
      </w:r>
    </w:p>
    <w:p w14:paraId="0E24E28A" w14:textId="48C27ADE" w:rsidR="008B6FB0" w:rsidRDefault="008B6FB0" w:rsidP="00385265">
      <w:pPr>
        <w:widowControl w:val="0"/>
        <w:numPr>
          <w:ilvl w:val="0"/>
          <w:numId w:val="10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>FASAMs Update</w:t>
      </w:r>
    </w:p>
    <w:p w14:paraId="112708A2" w14:textId="2F271AEB" w:rsidR="00BC58FE" w:rsidRPr="00560124" w:rsidRDefault="00BC58FE" w:rsidP="00BC58FE">
      <w:pPr>
        <w:pStyle w:val="ListParagraph"/>
        <w:widowControl w:val="0"/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1458BE38" w14:textId="63C99802" w:rsidR="00385265" w:rsidRPr="00560124" w:rsidRDefault="00385265" w:rsidP="00385265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hAnsi="Times New Roman" w:cs="Times New Roman"/>
          <w:sz w:val="24"/>
          <w:szCs w:val="24"/>
        </w:rPr>
        <w:t>QA/QI Updates</w:t>
      </w:r>
    </w:p>
    <w:p w14:paraId="4A1FFFC0" w14:textId="0D98DC7B" w:rsidR="001D4840" w:rsidRDefault="00385265" w:rsidP="00385265">
      <w:pPr>
        <w:pStyle w:val="ListParagraph"/>
        <w:widowControl w:val="0"/>
        <w:numPr>
          <w:ilvl w:val="0"/>
          <w:numId w:val="11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 xml:space="preserve">Report Card </w:t>
      </w:r>
      <w:r w:rsidR="00560124">
        <w:rPr>
          <w:rFonts w:ascii="Times New Roman" w:eastAsia="Arial" w:hAnsi="Times New Roman" w:cs="Times New Roman"/>
          <w:sz w:val="24"/>
          <w:szCs w:val="24"/>
        </w:rPr>
        <w:t>Summary</w:t>
      </w:r>
    </w:p>
    <w:p w14:paraId="68F35F3F" w14:textId="58D0E9C8" w:rsidR="00C41378" w:rsidRDefault="007573A9" w:rsidP="005C6F68">
      <w:pPr>
        <w:pStyle w:val="ListParagraph"/>
        <w:widowControl w:val="0"/>
        <w:numPr>
          <w:ilvl w:val="0"/>
          <w:numId w:val="11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C41378">
        <w:rPr>
          <w:rFonts w:ascii="Times New Roman" w:eastAsia="Arial" w:hAnsi="Times New Roman" w:cs="Times New Roman"/>
          <w:sz w:val="24"/>
          <w:szCs w:val="24"/>
        </w:rPr>
        <w:t>Incident Report</w:t>
      </w:r>
      <w:r w:rsidR="009D44AC" w:rsidRPr="00C41378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="00C41378" w:rsidRPr="00C41378">
        <w:rPr>
          <w:rFonts w:ascii="Times New Roman" w:eastAsia="Arial" w:hAnsi="Times New Roman" w:cs="Times New Roman"/>
          <w:sz w:val="24"/>
          <w:szCs w:val="24"/>
        </w:rPr>
        <w:t xml:space="preserve">Currently No </w:t>
      </w:r>
      <w:r w:rsidR="00C41378">
        <w:rPr>
          <w:rFonts w:ascii="Times New Roman" w:eastAsia="Arial" w:hAnsi="Times New Roman" w:cs="Times New Roman"/>
          <w:sz w:val="24"/>
          <w:szCs w:val="24"/>
        </w:rPr>
        <w:t>Report</w:t>
      </w:r>
    </w:p>
    <w:p w14:paraId="12607D5F" w14:textId="56D29D8F" w:rsidR="002547ED" w:rsidRPr="00C41378" w:rsidRDefault="002547ED" w:rsidP="005C6F68">
      <w:pPr>
        <w:pStyle w:val="ListParagraph"/>
        <w:widowControl w:val="0"/>
        <w:numPr>
          <w:ilvl w:val="0"/>
          <w:numId w:val="11"/>
        </w:numPr>
        <w:spacing w:after="0" w:line="24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C41378">
        <w:rPr>
          <w:rFonts w:ascii="Times New Roman" w:hAnsi="Times New Roman" w:cs="Times New Roman"/>
          <w:sz w:val="24"/>
          <w:szCs w:val="24"/>
        </w:rPr>
        <w:t>Need</w:t>
      </w:r>
      <w:r w:rsidR="00B53851" w:rsidRPr="00C41378">
        <w:rPr>
          <w:rFonts w:ascii="Times New Roman" w:hAnsi="Times New Roman" w:cs="Times New Roman"/>
          <w:sz w:val="24"/>
          <w:szCs w:val="24"/>
        </w:rPr>
        <w:t>s</w:t>
      </w:r>
      <w:r w:rsidRPr="00C41378">
        <w:rPr>
          <w:rFonts w:ascii="Times New Roman" w:hAnsi="Times New Roman" w:cs="Times New Roman"/>
          <w:sz w:val="24"/>
          <w:szCs w:val="24"/>
        </w:rPr>
        <w:t xml:space="preserve"> Assessment Update</w:t>
      </w:r>
    </w:p>
    <w:p w14:paraId="37850474" w14:textId="3AC46683" w:rsidR="00385265" w:rsidRPr="00560124" w:rsidRDefault="00385265" w:rsidP="00CF61A7">
      <w:pPr>
        <w:pStyle w:val="ListParagraph"/>
        <w:widowControl w:val="0"/>
        <w:spacing w:after="0" w:line="240" w:lineRule="auto"/>
        <w:ind w:left="1181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277AFE4A" w14:textId="4D01EF94" w:rsidR="00C0430C" w:rsidRPr="00C0430C" w:rsidRDefault="00C0430C" w:rsidP="00F037A5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47A1FF2" w14:textId="77777777" w:rsidR="00C0430C" w:rsidRDefault="00C0430C" w:rsidP="00C0430C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14:paraId="381BAB61" w14:textId="3F67554A" w:rsidR="00560124" w:rsidRPr="00C41378" w:rsidRDefault="008B6FB0" w:rsidP="00F037A5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hAnsi="Times New Roman" w:cs="Times New Roman"/>
          <w:b/>
          <w:bCs/>
          <w:sz w:val="24"/>
          <w:szCs w:val="24"/>
        </w:rPr>
      </w:pPr>
      <w:r w:rsidRPr="00C4137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Announcements – Next Executive Committee Meeting – </w:t>
      </w:r>
      <w:r w:rsidR="009D44AC" w:rsidRPr="00C41378">
        <w:rPr>
          <w:rFonts w:ascii="Times New Roman" w:eastAsia="Arial" w:hAnsi="Times New Roman" w:cs="Times New Roman"/>
          <w:b/>
          <w:bCs/>
          <w:sz w:val="24"/>
          <w:szCs w:val="24"/>
        </w:rPr>
        <w:t>October 12,</w:t>
      </w:r>
      <w:r w:rsidR="005446C4" w:rsidRPr="00C4137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2022</w:t>
      </w:r>
    </w:p>
    <w:p w14:paraId="1B0B38AD" w14:textId="77777777" w:rsidR="007573A9" w:rsidRDefault="007573A9" w:rsidP="007573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DC6A5A" w14:textId="77777777" w:rsidR="008B6FB0" w:rsidRPr="00560124" w:rsidRDefault="008B6FB0" w:rsidP="008B6FB0">
      <w:pPr>
        <w:widowControl w:val="0"/>
        <w:numPr>
          <w:ilvl w:val="0"/>
          <w:numId w:val="1"/>
        </w:numPr>
        <w:spacing w:after="0" w:line="240" w:lineRule="auto"/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560124">
        <w:rPr>
          <w:rFonts w:ascii="Times New Roman" w:eastAsia="Arial" w:hAnsi="Times New Roman" w:cs="Times New Roman"/>
          <w:sz w:val="24"/>
          <w:szCs w:val="24"/>
        </w:rPr>
        <w:t>Adjournment</w:t>
      </w:r>
    </w:p>
    <w:p w14:paraId="1AE8E846" w14:textId="77777777" w:rsidR="008B6FB0" w:rsidRPr="00560124" w:rsidRDefault="008B6FB0" w:rsidP="008B6FB0">
      <w:pPr>
        <w:rPr>
          <w:rFonts w:ascii="Times New Roman" w:hAnsi="Times New Roman" w:cs="Times New Roman"/>
          <w:sz w:val="24"/>
          <w:szCs w:val="24"/>
        </w:rPr>
      </w:pPr>
    </w:p>
    <w:p w14:paraId="256F8B02" w14:textId="77777777" w:rsidR="00B53713" w:rsidRPr="00560124" w:rsidRDefault="00B53713">
      <w:pPr>
        <w:rPr>
          <w:sz w:val="24"/>
          <w:szCs w:val="24"/>
        </w:rPr>
      </w:pPr>
    </w:p>
    <w:sectPr w:rsidR="00B53713" w:rsidRPr="00560124" w:rsidSect="00467537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0BE5" w14:textId="77777777" w:rsidR="00B6354B" w:rsidRDefault="00B6354B" w:rsidP="00A91F5C">
      <w:pPr>
        <w:spacing w:after="0" w:line="240" w:lineRule="auto"/>
      </w:pPr>
      <w:r>
        <w:separator/>
      </w:r>
    </w:p>
  </w:endnote>
  <w:endnote w:type="continuationSeparator" w:id="0">
    <w:p w14:paraId="6AF50F92" w14:textId="77777777" w:rsidR="00B6354B" w:rsidRDefault="00B6354B" w:rsidP="00A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A8CF" w14:textId="5773FFC3" w:rsidR="00D8032F" w:rsidRDefault="00D8032F" w:rsidP="00E371BB">
    <w:pPr>
      <w:pStyle w:val="Footer"/>
      <w:pBdr>
        <w:bottom w:val="single" w:sz="6" w:space="1" w:color="auto"/>
      </w:pBdr>
      <w:spacing w:after="0" w:line="240" w:lineRule="auto"/>
      <w:jc w:val="center"/>
      <w:rPr>
        <w:rFonts w:ascii="Open Sans" w:hAnsi="Open Sans" w:cs="Open Sans"/>
        <w:i/>
        <w:iCs/>
      </w:rPr>
    </w:pPr>
  </w:p>
  <w:p w14:paraId="79E662A5" w14:textId="3BED9066" w:rsidR="00E371BB" w:rsidRDefault="00467537" w:rsidP="00D8032F">
    <w:pPr>
      <w:pStyle w:val="Footer"/>
      <w:spacing w:after="0" w:line="240" w:lineRule="auto"/>
      <w:jc w:val="center"/>
      <w:rPr>
        <w:rFonts w:ascii="Open Sans" w:hAnsi="Open Sans" w:cs="Open Sans"/>
        <w:i/>
        <w:iCs/>
      </w:rPr>
    </w:pPr>
    <w:r w:rsidRPr="00467537">
      <w:rPr>
        <w:rFonts w:ascii="Open Sans" w:hAnsi="Open Sans" w:cs="Open Sans"/>
        <w:i/>
        <w:iCs/>
      </w:rPr>
      <w:t xml:space="preserve">Thriving Mind South Florida is a managing entity contracted </w:t>
    </w:r>
    <w:r w:rsidR="005E3F5A">
      <w:rPr>
        <w:rFonts w:ascii="Open Sans" w:hAnsi="Open Sans" w:cs="Open Sans"/>
        <w:i/>
        <w:iCs/>
      </w:rPr>
      <w:t>with</w:t>
    </w:r>
    <w:r w:rsidRPr="00467537">
      <w:rPr>
        <w:rFonts w:ascii="Open Sans" w:hAnsi="Open Sans" w:cs="Open Sans"/>
        <w:i/>
        <w:iCs/>
      </w:rPr>
      <w:t xml:space="preserve"> the Department of Children and Families.</w:t>
    </w:r>
  </w:p>
  <w:p w14:paraId="67BD56EC" w14:textId="5F028988" w:rsidR="00A81EF9" w:rsidRPr="00192DA6" w:rsidRDefault="00192DA6" w:rsidP="00192DA6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</w:rPr>
    </w:pPr>
    <w:r w:rsidRPr="00192DA6">
      <w:rPr>
        <w:rFonts w:ascii="Calibri" w:eastAsia="Times New Roman" w:hAnsi="Calibri" w:cs="Calibri"/>
        <w:i/>
        <w:iCs/>
        <w:color w:val="000000"/>
        <w:sz w:val="22"/>
        <w:szCs w:val="22"/>
      </w:rPr>
      <w:t xml:space="preserve">Thriving Mind receives additional support </w:t>
    </w:r>
    <w:r w:rsidR="00A81EF9" w:rsidRPr="00192DA6">
      <w:rPr>
        <w:rFonts w:ascii="Open Sans" w:eastAsia="Times New Roman" w:hAnsi="Open Sans" w:cs="Open Sans"/>
        <w:i/>
        <w:iCs/>
        <w:color w:val="000000"/>
      </w:rPr>
      <w:t>from other Federal, State, County and private sources.</w:t>
    </w:r>
  </w:p>
  <w:p w14:paraId="45E28172" w14:textId="26666C17" w:rsidR="00E371BB" w:rsidRPr="00A81EF9" w:rsidRDefault="00E371BB" w:rsidP="00A81EF9">
    <w:pPr>
      <w:spacing w:after="0" w:line="240" w:lineRule="auto"/>
      <w:jc w:val="left"/>
      <w:rPr>
        <w:rFonts w:ascii="Calibri" w:eastAsia="Times New Roman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0CC1" w14:textId="77777777" w:rsidR="00B6354B" w:rsidRDefault="00B6354B" w:rsidP="00A91F5C">
      <w:pPr>
        <w:spacing w:after="0" w:line="240" w:lineRule="auto"/>
      </w:pPr>
      <w:r>
        <w:separator/>
      </w:r>
    </w:p>
  </w:footnote>
  <w:footnote w:type="continuationSeparator" w:id="0">
    <w:p w14:paraId="74AA2F9B" w14:textId="77777777" w:rsidR="00B6354B" w:rsidRDefault="00B6354B" w:rsidP="00A9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D7AB" w14:textId="41E3FE90" w:rsidR="00A91F5C" w:rsidRDefault="00467537" w:rsidP="00766D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E65D2" wp14:editId="5AB08CC5">
          <wp:simplePos x="0" y="0"/>
          <wp:positionH relativeFrom="column">
            <wp:posOffset>0</wp:posOffset>
          </wp:positionH>
          <wp:positionV relativeFrom="paragraph">
            <wp:posOffset>-435464</wp:posOffset>
          </wp:positionV>
          <wp:extent cx="6858000" cy="1613535"/>
          <wp:effectExtent l="0" t="0" r="0" b="0"/>
          <wp:wrapSquare wrapText="bothSides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62B6" w14:textId="2D5972A8" w:rsidR="00467537" w:rsidRDefault="0046753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90742A" wp14:editId="470CFF8B">
          <wp:simplePos x="0" y="0"/>
          <wp:positionH relativeFrom="column">
            <wp:posOffset>0</wp:posOffset>
          </wp:positionH>
          <wp:positionV relativeFrom="paragraph">
            <wp:posOffset>-294836</wp:posOffset>
          </wp:positionV>
          <wp:extent cx="6858000" cy="1096645"/>
          <wp:effectExtent l="0" t="0" r="0" b="0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35" b="15866"/>
                  <a:stretch/>
                </pic:blipFill>
                <pic:spPr bwMode="auto">
                  <a:xfrm>
                    <a:off x="0" y="0"/>
                    <a:ext cx="6858000" cy="1096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A23"/>
    <w:multiLevelType w:val="hybridMultilevel"/>
    <w:tmpl w:val="BE6CE0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DF6737"/>
    <w:multiLevelType w:val="hybridMultilevel"/>
    <w:tmpl w:val="FD14AF5A"/>
    <w:lvl w:ilvl="0" w:tplc="04090017">
      <w:start w:val="1"/>
      <w:numFmt w:val="lowerLetter"/>
      <w:lvlText w:val="%1)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29957087"/>
    <w:multiLevelType w:val="hybridMultilevel"/>
    <w:tmpl w:val="70365EF8"/>
    <w:lvl w:ilvl="0" w:tplc="CCF45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82875"/>
    <w:multiLevelType w:val="hybridMultilevel"/>
    <w:tmpl w:val="7FEA9474"/>
    <w:lvl w:ilvl="0" w:tplc="C88ADB66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7E2600F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316455B4">
      <w:start w:val="1"/>
      <w:numFmt w:val="bullet"/>
      <w:lvlText w:val="•"/>
      <w:lvlJc w:val="left"/>
      <w:rPr>
        <w:rFonts w:hint="default"/>
      </w:rPr>
    </w:lvl>
    <w:lvl w:ilvl="3" w:tplc="75CA4658">
      <w:start w:val="1"/>
      <w:numFmt w:val="bullet"/>
      <w:lvlText w:val="•"/>
      <w:lvlJc w:val="left"/>
      <w:rPr>
        <w:rFonts w:hint="default"/>
      </w:rPr>
    </w:lvl>
    <w:lvl w:ilvl="4" w:tplc="F17EEE0C">
      <w:start w:val="1"/>
      <w:numFmt w:val="bullet"/>
      <w:lvlText w:val="•"/>
      <w:lvlJc w:val="left"/>
      <w:rPr>
        <w:rFonts w:hint="default"/>
      </w:rPr>
    </w:lvl>
    <w:lvl w:ilvl="5" w:tplc="D7D812F0">
      <w:start w:val="1"/>
      <w:numFmt w:val="bullet"/>
      <w:lvlText w:val="•"/>
      <w:lvlJc w:val="left"/>
      <w:rPr>
        <w:rFonts w:hint="default"/>
      </w:rPr>
    </w:lvl>
    <w:lvl w:ilvl="6" w:tplc="ED10FF3E">
      <w:start w:val="1"/>
      <w:numFmt w:val="bullet"/>
      <w:lvlText w:val="•"/>
      <w:lvlJc w:val="left"/>
      <w:rPr>
        <w:rFonts w:hint="default"/>
      </w:rPr>
    </w:lvl>
    <w:lvl w:ilvl="7" w:tplc="B688F3F8">
      <w:start w:val="1"/>
      <w:numFmt w:val="bullet"/>
      <w:lvlText w:val="•"/>
      <w:lvlJc w:val="left"/>
      <w:rPr>
        <w:rFonts w:hint="default"/>
      </w:rPr>
    </w:lvl>
    <w:lvl w:ilvl="8" w:tplc="FAF89D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D33169D"/>
    <w:multiLevelType w:val="hybridMultilevel"/>
    <w:tmpl w:val="E0CC9D26"/>
    <w:lvl w:ilvl="0" w:tplc="453C91A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43FE1CEE"/>
    <w:multiLevelType w:val="hybridMultilevel"/>
    <w:tmpl w:val="4588EBEE"/>
    <w:lvl w:ilvl="0" w:tplc="B0A655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427460"/>
    <w:multiLevelType w:val="hybridMultilevel"/>
    <w:tmpl w:val="900C9F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30B07"/>
    <w:multiLevelType w:val="hybridMultilevel"/>
    <w:tmpl w:val="842CF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940C0"/>
    <w:multiLevelType w:val="hybridMultilevel"/>
    <w:tmpl w:val="C7D48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66F13"/>
    <w:multiLevelType w:val="hybridMultilevel"/>
    <w:tmpl w:val="B5FC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34391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05F3B"/>
    <w:multiLevelType w:val="hybridMultilevel"/>
    <w:tmpl w:val="2F66BD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1621734"/>
    <w:multiLevelType w:val="hybridMultilevel"/>
    <w:tmpl w:val="03DA1D6C"/>
    <w:lvl w:ilvl="0" w:tplc="674663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370722"/>
    <w:multiLevelType w:val="hybridMultilevel"/>
    <w:tmpl w:val="81C24F5C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74F64CC1"/>
    <w:multiLevelType w:val="hybridMultilevel"/>
    <w:tmpl w:val="D1427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153ECD"/>
    <w:multiLevelType w:val="hybridMultilevel"/>
    <w:tmpl w:val="F878A48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 w16cid:durableId="1971863602">
    <w:abstractNumId w:val="3"/>
  </w:num>
  <w:num w:numId="2" w16cid:durableId="185607819">
    <w:abstractNumId w:val="13"/>
  </w:num>
  <w:num w:numId="3" w16cid:durableId="1638337458">
    <w:abstractNumId w:val="4"/>
  </w:num>
  <w:num w:numId="4" w16cid:durableId="441999923">
    <w:abstractNumId w:val="2"/>
  </w:num>
  <w:num w:numId="5" w16cid:durableId="1377196340">
    <w:abstractNumId w:val="12"/>
  </w:num>
  <w:num w:numId="6" w16cid:durableId="1439521577">
    <w:abstractNumId w:val="1"/>
  </w:num>
  <w:num w:numId="7" w16cid:durableId="8305593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525801">
    <w:abstractNumId w:val="5"/>
  </w:num>
  <w:num w:numId="9" w16cid:durableId="751896224">
    <w:abstractNumId w:val="11"/>
  </w:num>
  <w:num w:numId="10" w16cid:durableId="886187552">
    <w:abstractNumId w:val="7"/>
  </w:num>
  <w:num w:numId="11" w16cid:durableId="711611641">
    <w:abstractNumId w:val="14"/>
  </w:num>
  <w:num w:numId="12" w16cid:durableId="1555434261">
    <w:abstractNumId w:val="0"/>
  </w:num>
  <w:num w:numId="13" w16cid:durableId="485169287">
    <w:abstractNumId w:val="8"/>
  </w:num>
  <w:num w:numId="14" w16cid:durableId="131027338">
    <w:abstractNumId w:val="6"/>
  </w:num>
  <w:num w:numId="15" w16cid:durableId="1738821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CE"/>
    <w:rsid w:val="0004416B"/>
    <w:rsid w:val="0006156F"/>
    <w:rsid w:val="000B50E2"/>
    <w:rsid w:val="000C596F"/>
    <w:rsid w:val="00133247"/>
    <w:rsid w:val="001629B5"/>
    <w:rsid w:val="00192DA6"/>
    <w:rsid w:val="001D4840"/>
    <w:rsid w:val="001E53F7"/>
    <w:rsid w:val="002547ED"/>
    <w:rsid w:val="00272AB0"/>
    <w:rsid w:val="002C6E98"/>
    <w:rsid w:val="0033183A"/>
    <w:rsid w:val="00385265"/>
    <w:rsid w:val="003911F1"/>
    <w:rsid w:val="003B711E"/>
    <w:rsid w:val="003D63E7"/>
    <w:rsid w:val="003E3559"/>
    <w:rsid w:val="003F3C78"/>
    <w:rsid w:val="003F4258"/>
    <w:rsid w:val="00433C8C"/>
    <w:rsid w:val="00467537"/>
    <w:rsid w:val="004D1EDC"/>
    <w:rsid w:val="00512A55"/>
    <w:rsid w:val="00522A42"/>
    <w:rsid w:val="00523C68"/>
    <w:rsid w:val="00537C27"/>
    <w:rsid w:val="005446C4"/>
    <w:rsid w:val="00560124"/>
    <w:rsid w:val="00594B4B"/>
    <w:rsid w:val="005A487E"/>
    <w:rsid w:val="005C35A6"/>
    <w:rsid w:val="005E2E53"/>
    <w:rsid w:val="005E3F5A"/>
    <w:rsid w:val="00616754"/>
    <w:rsid w:val="00685238"/>
    <w:rsid w:val="006C11E0"/>
    <w:rsid w:val="006F1EBB"/>
    <w:rsid w:val="006F27A1"/>
    <w:rsid w:val="00702041"/>
    <w:rsid w:val="007573A9"/>
    <w:rsid w:val="00766DD7"/>
    <w:rsid w:val="00787874"/>
    <w:rsid w:val="007A14F5"/>
    <w:rsid w:val="007C6D45"/>
    <w:rsid w:val="00863DEE"/>
    <w:rsid w:val="008734D2"/>
    <w:rsid w:val="008A219C"/>
    <w:rsid w:val="008B6FB0"/>
    <w:rsid w:val="008F75C8"/>
    <w:rsid w:val="0092688B"/>
    <w:rsid w:val="00974CEB"/>
    <w:rsid w:val="009777B3"/>
    <w:rsid w:val="009D44AC"/>
    <w:rsid w:val="009E20EB"/>
    <w:rsid w:val="009E3018"/>
    <w:rsid w:val="00A13CE4"/>
    <w:rsid w:val="00A3120C"/>
    <w:rsid w:val="00A31CB4"/>
    <w:rsid w:val="00A63E09"/>
    <w:rsid w:val="00A81EF9"/>
    <w:rsid w:val="00A91F5C"/>
    <w:rsid w:val="00AB2BCE"/>
    <w:rsid w:val="00AC076E"/>
    <w:rsid w:val="00AE1CD2"/>
    <w:rsid w:val="00AF4571"/>
    <w:rsid w:val="00B1059F"/>
    <w:rsid w:val="00B47446"/>
    <w:rsid w:val="00B51E04"/>
    <w:rsid w:val="00B53713"/>
    <w:rsid w:val="00B53851"/>
    <w:rsid w:val="00B6354B"/>
    <w:rsid w:val="00BB127E"/>
    <w:rsid w:val="00BC58FE"/>
    <w:rsid w:val="00BD5B40"/>
    <w:rsid w:val="00BE73C8"/>
    <w:rsid w:val="00C0100A"/>
    <w:rsid w:val="00C0430C"/>
    <w:rsid w:val="00C41378"/>
    <w:rsid w:val="00C5191A"/>
    <w:rsid w:val="00C91BB9"/>
    <w:rsid w:val="00CC15F8"/>
    <w:rsid w:val="00CC7368"/>
    <w:rsid w:val="00CF61A7"/>
    <w:rsid w:val="00D365F1"/>
    <w:rsid w:val="00D8032F"/>
    <w:rsid w:val="00D96424"/>
    <w:rsid w:val="00DF060F"/>
    <w:rsid w:val="00DF5F40"/>
    <w:rsid w:val="00E029C2"/>
    <w:rsid w:val="00E12D65"/>
    <w:rsid w:val="00E371BB"/>
    <w:rsid w:val="00EE3498"/>
    <w:rsid w:val="00EF58D8"/>
    <w:rsid w:val="00F35494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E4BAB"/>
  <w15:chartTrackingRefBased/>
  <w15:docId w15:val="{59415E7E-8022-7545-983F-9BFC361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5C"/>
  </w:style>
  <w:style w:type="paragraph" w:styleId="Heading1">
    <w:name w:val="heading 1"/>
    <w:basedOn w:val="Normal"/>
    <w:next w:val="Normal"/>
    <w:link w:val="Heading1Char"/>
    <w:uiPriority w:val="9"/>
    <w:qFormat/>
    <w:rsid w:val="00A91F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F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5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5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F5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F5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F5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F5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F5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F5C"/>
  </w:style>
  <w:style w:type="paragraph" w:styleId="Footer">
    <w:name w:val="footer"/>
    <w:basedOn w:val="Normal"/>
    <w:link w:val="FooterChar"/>
    <w:uiPriority w:val="99"/>
    <w:unhideWhenUsed/>
    <w:rsid w:val="00A9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F5C"/>
  </w:style>
  <w:style w:type="character" w:customStyle="1" w:styleId="Heading1Char">
    <w:name w:val="Heading 1 Char"/>
    <w:basedOn w:val="DefaultParagraphFont"/>
    <w:link w:val="Heading1"/>
    <w:uiPriority w:val="9"/>
    <w:rsid w:val="00A91F5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F5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5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5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F5C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F5C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F5C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F5C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F5C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F5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F5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1F5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F5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1F5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91F5C"/>
    <w:rPr>
      <w:b/>
      <w:color w:val="ED7D31" w:themeColor="accent2"/>
    </w:rPr>
  </w:style>
  <w:style w:type="character" w:styleId="Emphasis">
    <w:name w:val="Emphasis"/>
    <w:uiPriority w:val="20"/>
    <w:qFormat/>
    <w:rsid w:val="00A91F5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91F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1F5C"/>
  </w:style>
  <w:style w:type="paragraph" w:styleId="ListParagraph">
    <w:name w:val="List Paragraph"/>
    <w:basedOn w:val="Normal"/>
    <w:uiPriority w:val="34"/>
    <w:qFormat/>
    <w:rsid w:val="00A91F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1F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1F5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F5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F5C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91F5C"/>
    <w:rPr>
      <w:i/>
    </w:rPr>
  </w:style>
  <w:style w:type="character" w:styleId="IntenseEmphasis">
    <w:name w:val="Intense Emphasis"/>
    <w:uiPriority w:val="21"/>
    <w:qFormat/>
    <w:rsid w:val="00A91F5C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91F5C"/>
    <w:rPr>
      <w:b/>
    </w:rPr>
  </w:style>
  <w:style w:type="character" w:styleId="IntenseReference">
    <w:name w:val="Intense Reference"/>
    <w:uiPriority w:val="32"/>
    <w:qFormat/>
    <w:rsid w:val="00A91F5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91F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F5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C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09"/>
    <w:rPr>
      <w:b/>
      <w:bCs/>
    </w:rPr>
  </w:style>
  <w:style w:type="paragraph" w:styleId="Revision">
    <w:name w:val="Revision"/>
    <w:hidden/>
    <w:uiPriority w:val="99"/>
    <w:semiHidden/>
    <w:rsid w:val="00537C2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41E74-DAE4-6041-A212-0C31839C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Newcomer</cp:lastModifiedBy>
  <cp:revision>5</cp:revision>
  <cp:lastPrinted>2022-04-19T13:46:00Z</cp:lastPrinted>
  <dcterms:created xsi:type="dcterms:W3CDTF">2022-07-21T13:45:00Z</dcterms:created>
  <dcterms:modified xsi:type="dcterms:W3CDTF">2022-08-31T14:52:00Z</dcterms:modified>
</cp:coreProperties>
</file>