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9EDE" w14:textId="48A566E0" w:rsidR="00771967" w:rsidRDefault="00FC2DEA">
      <w:r>
        <w:t>``</w:t>
      </w:r>
      <w:r w:rsidR="00A857EF">
        <w:t>: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650"/>
        <w:gridCol w:w="3065"/>
      </w:tblGrid>
      <w:tr w:rsidR="002D4B2F" w:rsidRPr="0011043F" w14:paraId="6176F0B0" w14:textId="77777777" w:rsidTr="00C771C7">
        <w:trPr>
          <w:trHeight w:val="557"/>
          <w:jc w:val="center"/>
        </w:trPr>
        <w:tc>
          <w:tcPr>
            <w:tcW w:w="2965" w:type="dxa"/>
          </w:tcPr>
          <w:p w14:paraId="67B66708" w14:textId="729C6EE3" w:rsidR="002D4B2F" w:rsidRPr="0011043F" w:rsidRDefault="002D4B2F" w:rsidP="002D4B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043F"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7650" w:type="dxa"/>
          </w:tcPr>
          <w:p w14:paraId="5B9B8A1A" w14:textId="77777777" w:rsidR="002D4B2F" w:rsidRPr="0011043F" w:rsidRDefault="002D4B2F" w:rsidP="002D4B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043F">
              <w:rPr>
                <w:rFonts w:asciiTheme="minorHAnsi" w:hAnsiTheme="minorHAnsi"/>
                <w:b/>
                <w:sz w:val="22"/>
                <w:szCs w:val="22"/>
              </w:rPr>
              <w:t>ISSUE</w:t>
            </w:r>
            <w:r w:rsidRPr="0011043F">
              <w:rPr>
                <w:rFonts w:asciiTheme="minorHAnsi" w:hAnsiTheme="minorHAnsi"/>
                <w:sz w:val="22"/>
                <w:szCs w:val="22"/>
              </w:rPr>
              <w:t>/</w:t>
            </w:r>
            <w:r w:rsidRPr="0011043F">
              <w:rPr>
                <w:rFonts w:asciiTheme="minorHAnsi" w:hAnsiTheme="minorHAnsi"/>
                <w:b/>
                <w:sz w:val="22"/>
                <w:szCs w:val="22"/>
              </w:rPr>
              <w:t xml:space="preserve"> DISCUSSION</w:t>
            </w:r>
          </w:p>
          <w:p w14:paraId="790DEC5F" w14:textId="77777777" w:rsidR="002D4B2F" w:rsidRPr="0011043F" w:rsidRDefault="002D4B2F" w:rsidP="002D4B2F">
            <w:pPr>
              <w:rPr>
                <w:rFonts w:asciiTheme="minorHAnsi" w:hAnsiTheme="minorHAnsi"/>
                <w:sz w:val="22"/>
                <w:szCs w:val="22"/>
              </w:rPr>
            </w:pPr>
            <w:r w:rsidRPr="0011043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065" w:type="dxa"/>
          </w:tcPr>
          <w:p w14:paraId="0EC2C7C8" w14:textId="3290AA4F" w:rsidR="00395FF5" w:rsidRPr="0011043F" w:rsidRDefault="002D4B2F" w:rsidP="007A6F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043F">
              <w:rPr>
                <w:rFonts w:asciiTheme="minorHAnsi" w:hAnsiTheme="minorHAnsi"/>
                <w:b/>
                <w:sz w:val="22"/>
                <w:szCs w:val="22"/>
              </w:rPr>
              <w:t>ACTION/FOLLOW-UP</w:t>
            </w:r>
          </w:p>
        </w:tc>
      </w:tr>
      <w:tr w:rsidR="00B66B2F" w:rsidRPr="00E2154B" w14:paraId="7CEE3D47" w14:textId="77777777" w:rsidTr="00C771C7">
        <w:trPr>
          <w:trHeight w:val="665"/>
          <w:jc w:val="center"/>
        </w:trPr>
        <w:tc>
          <w:tcPr>
            <w:tcW w:w="2965" w:type="dxa"/>
          </w:tcPr>
          <w:p w14:paraId="31671DF9" w14:textId="7BA86AA9" w:rsidR="00A972BF" w:rsidRPr="00E2154B" w:rsidDel="00F64D57" w:rsidRDefault="004C554B" w:rsidP="009D6C87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 xml:space="preserve">Call to </w:t>
            </w:r>
            <w:r w:rsidR="001A47FE" w:rsidRPr="00E2154B">
              <w:rPr>
                <w:b/>
                <w:sz w:val="20"/>
                <w:szCs w:val="20"/>
              </w:rPr>
              <w:t>Order</w:t>
            </w:r>
          </w:p>
        </w:tc>
        <w:tc>
          <w:tcPr>
            <w:tcW w:w="7650" w:type="dxa"/>
          </w:tcPr>
          <w:p w14:paraId="7B1A65B8" w14:textId="0930715F" w:rsidR="0032701F" w:rsidRPr="00E2154B" w:rsidDel="00F64D57" w:rsidRDefault="00427EC4" w:rsidP="00A111F3">
            <w:pPr>
              <w:rPr>
                <w:sz w:val="20"/>
                <w:szCs w:val="20"/>
              </w:rPr>
            </w:pPr>
            <w:r w:rsidRPr="00E2154B">
              <w:rPr>
                <w:sz w:val="20"/>
                <w:szCs w:val="20"/>
              </w:rPr>
              <w:t xml:space="preserve">Mr. </w:t>
            </w:r>
            <w:r w:rsidR="00CA4065">
              <w:rPr>
                <w:sz w:val="20"/>
                <w:szCs w:val="20"/>
              </w:rPr>
              <w:t>Paul Imbrone</w:t>
            </w:r>
            <w:r w:rsidRPr="00E2154B">
              <w:rPr>
                <w:sz w:val="20"/>
                <w:szCs w:val="20"/>
              </w:rPr>
              <w:t xml:space="preserve"> Board Chair,</w:t>
            </w:r>
            <w:r w:rsidR="00F824B0">
              <w:rPr>
                <w:sz w:val="20"/>
                <w:szCs w:val="20"/>
              </w:rPr>
              <w:t xml:space="preserve"> </w:t>
            </w:r>
            <w:r w:rsidR="00CA4065">
              <w:rPr>
                <w:sz w:val="20"/>
                <w:szCs w:val="20"/>
              </w:rPr>
              <w:t>c</w:t>
            </w:r>
            <w:r w:rsidRPr="00E2154B">
              <w:rPr>
                <w:sz w:val="20"/>
                <w:szCs w:val="20"/>
              </w:rPr>
              <w:t>alled the meeting to order at 2:</w:t>
            </w:r>
            <w:r w:rsidR="00F824B0">
              <w:rPr>
                <w:sz w:val="20"/>
                <w:szCs w:val="20"/>
              </w:rPr>
              <w:t>05</w:t>
            </w:r>
            <w:r w:rsidRPr="00E2154B">
              <w:rPr>
                <w:sz w:val="20"/>
                <w:szCs w:val="20"/>
              </w:rPr>
              <w:t>pm</w:t>
            </w:r>
            <w:r w:rsidR="00726C6C" w:rsidRPr="00E2154B">
              <w:rPr>
                <w:sz w:val="20"/>
                <w:szCs w:val="20"/>
              </w:rPr>
              <w:t>;</w:t>
            </w:r>
            <w:r w:rsidR="00413ABF" w:rsidRPr="00E2154B">
              <w:rPr>
                <w:sz w:val="20"/>
                <w:szCs w:val="20"/>
              </w:rPr>
              <w:t xml:space="preserve"> </w:t>
            </w:r>
            <w:r w:rsidR="004D6DB3" w:rsidRPr="00E2154B">
              <w:rPr>
                <w:sz w:val="20"/>
                <w:szCs w:val="20"/>
              </w:rPr>
              <w:t>a</w:t>
            </w:r>
            <w:r w:rsidR="008233AA" w:rsidRPr="00E2154B">
              <w:rPr>
                <w:sz w:val="20"/>
                <w:szCs w:val="20"/>
              </w:rPr>
              <w:t xml:space="preserve"> </w:t>
            </w:r>
            <w:r w:rsidR="00E2154B" w:rsidRPr="00E2154B">
              <w:rPr>
                <w:sz w:val="20"/>
                <w:szCs w:val="20"/>
              </w:rPr>
              <w:t>roll call</w:t>
            </w:r>
            <w:r w:rsidR="00A3697A" w:rsidRPr="00E2154B">
              <w:rPr>
                <w:sz w:val="20"/>
                <w:szCs w:val="20"/>
              </w:rPr>
              <w:t xml:space="preserve"> was </w:t>
            </w:r>
            <w:r w:rsidR="00A41400" w:rsidRPr="00E2154B">
              <w:rPr>
                <w:sz w:val="20"/>
                <w:szCs w:val="20"/>
              </w:rPr>
              <w:t>taken,</w:t>
            </w:r>
            <w:r w:rsidR="00A3697A" w:rsidRPr="00E2154B">
              <w:rPr>
                <w:sz w:val="20"/>
                <w:szCs w:val="20"/>
              </w:rPr>
              <w:t xml:space="preserve"> and it was determined that a quorum was in place.</w:t>
            </w:r>
          </w:p>
        </w:tc>
        <w:tc>
          <w:tcPr>
            <w:tcW w:w="3065" w:type="dxa"/>
          </w:tcPr>
          <w:p w14:paraId="3EBD3D87" w14:textId="77777777" w:rsidR="00B66B2F" w:rsidRPr="00E2154B" w:rsidRDefault="00B66B2F" w:rsidP="002D4B2F">
            <w:pPr>
              <w:rPr>
                <w:sz w:val="20"/>
                <w:szCs w:val="20"/>
              </w:rPr>
            </w:pPr>
          </w:p>
        </w:tc>
      </w:tr>
      <w:tr w:rsidR="00A71CF4" w:rsidRPr="00E2154B" w14:paraId="36E3D801" w14:textId="77777777" w:rsidTr="00C771C7">
        <w:trPr>
          <w:trHeight w:val="665"/>
          <w:jc w:val="center"/>
        </w:trPr>
        <w:tc>
          <w:tcPr>
            <w:tcW w:w="2965" w:type="dxa"/>
          </w:tcPr>
          <w:p w14:paraId="5151DF63" w14:textId="19CABEBF" w:rsidR="00A71CF4" w:rsidRPr="00E2154B" w:rsidRDefault="00A71CF4" w:rsidP="00097F0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Approval of Minutes</w:t>
            </w:r>
          </w:p>
        </w:tc>
        <w:tc>
          <w:tcPr>
            <w:tcW w:w="7650" w:type="dxa"/>
          </w:tcPr>
          <w:p w14:paraId="4CF3C7C9" w14:textId="0DA5FE53" w:rsidR="00191F59" w:rsidRPr="00E2154B" w:rsidRDefault="00C0250D" w:rsidP="00CE3AAE">
            <w:pPr>
              <w:rPr>
                <w:sz w:val="20"/>
                <w:szCs w:val="20"/>
              </w:rPr>
            </w:pPr>
            <w:r w:rsidRPr="00E2154B">
              <w:rPr>
                <w:sz w:val="20"/>
                <w:szCs w:val="20"/>
              </w:rPr>
              <w:t xml:space="preserve">A motion to accept the </w:t>
            </w:r>
            <w:r w:rsidR="00F824B0">
              <w:rPr>
                <w:sz w:val="20"/>
                <w:szCs w:val="20"/>
              </w:rPr>
              <w:t xml:space="preserve">June </w:t>
            </w:r>
            <w:r w:rsidR="00757D02">
              <w:rPr>
                <w:sz w:val="20"/>
                <w:szCs w:val="20"/>
              </w:rPr>
              <w:t xml:space="preserve">11, </w:t>
            </w:r>
            <w:r w:rsidR="00423341">
              <w:rPr>
                <w:sz w:val="20"/>
                <w:szCs w:val="20"/>
              </w:rPr>
              <w:t>2025,</w:t>
            </w:r>
            <w:r w:rsidRPr="00E2154B">
              <w:rPr>
                <w:sz w:val="20"/>
                <w:szCs w:val="20"/>
              </w:rPr>
              <w:t xml:space="preserve"> Meeting Minutes w</w:t>
            </w:r>
            <w:r w:rsidR="00622AFE" w:rsidRPr="00E2154B">
              <w:rPr>
                <w:sz w:val="20"/>
                <w:szCs w:val="20"/>
              </w:rPr>
              <w:t>as offered by</w:t>
            </w:r>
            <w:r w:rsidR="0001134C" w:rsidRPr="00E2154B">
              <w:rPr>
                <w:sz w:val="20"/>
                <w:szCs w:val="20"/>
              </w:rPr>
              <w:t xml:space="preserve"> Mr. </w:t>
            </w:r>
            <w:r w:rsidR="0091281A">
              <w:rPr>
                <w:sz w:val="20"/>
                <w:szCs w:val="20"/>
              </w:rPr>
              <w:t>William “Ted” Franklin</w:t>
            </w:r>
            <w:r w:rsidR="0001134C" w:rsidRPr="00E2154B">
              <w:rPr>
                <w:sz w:val="20"/>
                <w:szCs w:val="20"/>
              </w:rPr>
              <w:t xml:space="preserve"> </w:t>
            </w:r>
            <w:r w:rsidR="00622AFE" w:rsidRPr="00E2154B">
              <w:rPr>
                <w:sz w:val="20"/>
                <w:szCs w:val="20"/>
              </w:rPr>
              <w:t xml:space="preserve">and seconded by </w:t>
            </w:r>
            <w:r w:rsidR="00423341">
              <w:rPr>
                <w:sz w:val="20"/>
                <w:szCs w:val="20"/>
              </w:rPr>
              <w:t>Mrs. Maureen Dunleavy</w:t>
            </w:r>
            <w:r w:rsidR="00622AFE" w:rsidRPr="00E2154B">
              <w:rPr>
                <w:sz w:val="20"/>
                <w:szCs w:val="20"/>
              </w:rPr>
              <w:t>.  The motion passed unanimously.</w:t>
            </w:r>
          </w:p>
        </w:tc>
        <w:tc>
          <w:tcPr>
            <w:tcW w:w="3065" w:type="dxa"/>
          </w:tcPr>
          <w:p w14:paraId="3F44364C" w14:textId="1CA8ACFF" w:rsidR="00A71CF4" w:rsidRPr="00E2154B" w:rsidRDefault="00A71CF4" w:rsidP="002D4B2F">
            <w:pPr>
              <w:rPr>
                <w:sz w:val="20"/>
                <w:szCs w:val="20"/>
              </w:rPr>
            </w:pPr>
          </w:p>
        </w:tc>
      </w:tr>
      <w:tr w:rsidR="000E4691" w:rsidRPr="00E2154B" w14:paraId="24E74CDD" w14:textId="77777777" w:rsidTr="00C771C7">
        <w:trPr>
          <w:trHeight w:val="665"/>
          <w:jc w:val="center"/>
        </w:trPr>
        <w:tc>
          <w:tcPr>
            <w:tcW w:w="2965" w:type="dxa"/>
          </w:tcPr>
          <w:p w14:paraId="484340D6" w14:textId="5DBF3E73" w:rsidR="000E4691" w:rsidRPr="00E2154B" w:rsidRDefault="000E4691" w:rsidP="00097F0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Recognition of Public Attendees</w:t>
            </w:r>
          </w:p>
        </w:tc>
        <w:tc>
          <w:tcPr>
            <w:tcW w:w="7650" w:type="dxa"/>
          </w:tcPr>
          <w:p w14:paraId="3CE3E3A8" w14:textId="6AE87360" w:rsidR="000E4691" w:rsidRPr="00E2154B" w:rsidRDefault="003D020D" w:rsidP="00112F5B">
            <w:pPr>
              <w:rPr>
                <w:sz w:val="20"/>
                <w:szCs w:val="20"/>
              </w:rPr>
            </w:pPr>
            <w:r w:rsidRPr="00E2154B">
              <w:rPr>
                <w:b/>
                <w:bCs/>
                <w:sz w:val="20"/>
                <w:szCs w:val="20"/>
              </w:rPr>
              <w:t>Public Attendees:</w:t>
            </w:r>
            <w:r w:rsidRPr="00E2154B">
              <w:rPr>
                <w:sz w:val="20"/>
                <w:szCs w:val="20"/>
              </w:rPr>
              <w:t xml:space="preserve"> </w:t>
            </w:r>
            <w:r w:rsidR="002119FF">
              <w:rPr>
                <w:sz w:val="20"/>
                <w:szCs w:val="20"/>
              </w:rPr>
              <w:t>Angela Mooss and Jack</w:t>
            </w:r>
            <w:r w:rsidR="00E73FD6">
              <w:rPr>
                <w:sz w:val="20"/>
                <w:szCs w:val="20"/>
              </w:rPr>
              <w:t xml:space="preserve"> Vertovec of Behavioral Science Research Institute (BSRI)</w:t>
            </w:r>
          </w:p>
          <w:p w14:paraId="571B26C9" w14:textId="3108D280" w:rsidR="000E4691" w:rsidRPr="00E2154B" w:rsidRDefault="009331ED" w:rsidP="00001AD3">
            <w:pPr>
              <w:rPr>
                <w:sz w:val="20"/>
                <w:szCs w:val="20"/>
                <w:lang w:val="pt-BR"/>
              </w:rPr>
            </w:pPr>
            <w:r w:rsidRPr="00E2154B">
              <w:rPr>
                <w:b/>
                <w:bCs/>
                <w:sz w:val="20"/>
                <w:szCs w:val="20"/>
                <w:lang w:val="pt-BR"/>
              </w:rPr>
              <w:t>DCF Staff:</w:t>
            </w:r>
            <w:r w:rsidRPr="00E2154B">
              <w:rPr>
                <w:sz w:val="20"/>
                <w:szCs w:val="20"/>
                <w:lang w:val="pt-BR"/>
              </w:rPr>
              <w:t xml:space="preserve"> </w:t>
            </w:r>
            <w:r w:rsidR="000165AA" w:rsidRPr="00E2154B">
              <w:rPr>
                <w:sz w:val="20"/>
                <w:szCs w:val="20"/>
                <w:lang w:val="pt-BR"/>
              </w:rPr>
              <w:t>Lourdes Dorado-Rubio</w:t>
            </w:r>
            <w:r w:rsidR="009D6D3B" w:rsidRPr="00E2154B">
              <w:rPr>
                <w:sz w:val="20"/>
                <w:szCs w:val="20"/>
                <w:lang w:val="pt-BR"/>
              </w:rPr>
              <w:t xml:space="preserve">, </w:t>
            </w:r>
            <w:r w:rsidR="00483395" w:rsidRPr="00E2154B">
              <w:rPr>
                <w:sz w:val="20"/>
                <w:szCs w:val="20"/>
                <w:lang w:val="pt-BR"/>
              </w:rPr>
              <w:t>Adrianne Oliver</w:t>
            </w:r>
            <w:r w:rsidR="002F067B" w:rsidRPr="00E2154B">
              <w:rPr>
                <w:sz w:val="20"/>
                <w:szCs w:val="20"/>
                <w:lang w:val="pt-BR"/>
              </w:rPr>
              <w:t xml:space="preserve"> and </w:t>
            </w:r>
            <w:r w:rsidR="006C4169">
              <w:rPr>
                <w:sz w:val="20"/>
                <w:szCs w:val="20"/>
                <w:lang w:val="pt-BR"/>
              </w:rPr>
              <w:t>Violet Ryland</w:t>
            </w:r>
          </w:p>
        </w:tc>
        <w:tc>
          <w:tcPr>
            <w:tcW w:w="3065" w:type="dxa"/>
          </w:tcPr>
          <w:p w14:paraId="47ABCD14" w14:textId="77777777" w:rsidR="000E4691" w:rsidRPr="00E2154B" w:rsidRDefault="000E4691" w:rsidP="002D4B2F">
            <w:pPr>
              <w:rPr>
                <w:sz w:val="20"/>
                <w:szCs w:val="20"/>
                <w:lang w:val="pt-BR"/>
              </w:rPr>
            </w:pPr>
          </w:p>
        </w:tc>
      </w:tr>
      <w:tr w:rsidR="002E1214" w:rsidRPr="00E2154B" w14:paraId="1BDBC01D" w14:textId="77777777" w:rsidTr="00C771C7">
        <w:trPr>
          <w:trHeight w:val="665"/>
          <w:jc w:val="center"/>
        </w:trPr>
        <w:tc>
          <w:tcPr>
            <w:tcW w:w="2965" w:type="dxa"/>
          </w:tcPr>
          <w:p w14:paraId="308AB5EF" w14:textId="17D9BDC2" w:rsidR="002E1214" w:rsidRPr="00E2154B" w:rsidRDefault="002E1214" w:rsidP="00097F0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Recognition of Any Conflicts</w:t>
            </w:r>
          </w:p>
        </w:tc>
        <w:tc>
          <w:tcPr>
            <w:tcW w:w="7650" w:type="dxa"/>
          </w:tcPr>
          <w:p w14:paraId="1B77D994" w14:textId="396B067E" w:rsidR="00047ABC" w:rsidRPr="00DF435B" w:rsidRDefault="00F67E91" w:rsidP="00F73B22">
            <w:pPr>
              <w:rPr>
                <w:sz w:val="20"/>
                <w:szCs w:val="20"/>
              </w:rPr>
            </w:pPr>
            <w:r w:rsidRPr="00DF435B">
              <w:rPr>
                <w:sz w:val="20"/>
                <w:szCs w:val="20"/>
              </w:rPr>
              <w:t xml:space="preserve">Dr. </w:t>
            </w:r>
            <w:r w:rsidR="005909DB" w:rsidRPr="00DF435B">
              <w:rPr>
                <w:sz w:val="20"/>
                <w:szCs w:val="20"/>
              </w:rPr>
              <w:t>John Ne</w:t>
            </w:r>
            <w:r w:rsidR="0070755C" w:rsidRPr="00DF435B">
              <w:rPr>
                <w:sz w:val="20"/>
                <w:szCs w:val="20"/>
              </w:rPr>
              <w:t>wcomer</w:t>
            </w:r>
            <w:r w:rsidR="000907C2">
              <w:rPr>
                <w:sz w:val="20"/>
                <w:szCs w:val="20"/>
              </w:rPr>
              <w:t xml:space="preserve"> </w:t>
            </w:r>
            <w:r w:rsidR="000907C2" w:rsidRPr="00DF435B">
              <w:rPr>
                <w:sz w:val="20"/>
                <w:szCs w:val="20"/>
              </w:rPr>
              <w:t xml:space="preserve">gave an overview of the reasoning for recognizing </w:t>
            </w:r>
            <w:r w:rsidR="00F211F4">
              <w:rPr>
                <w:sz w:val="20"/>
                <w:szCs w:val="20"/>
              </w:rPr>
              <w:t>Potential</w:t>
            </w:r>
            <w:r w:rsidR="000907C2" w:rsidRPr="00DF435B">
              <w:rPr>
                <w:sz w:val="20"/>
                <w:szCs w:val="20"/>
              </w:rPr>
              <w:t xml:space="preserve"> Conflict</w:t>
            </w:r>
            <w:r w:rsidR="00F211F4">
              <w:rPr>
                <w:sz w:val="20"/>
                <w:szCs w:val="20"/>
              </w:rPr>
              <w:t>s</w:t>
            </w:r>
            <w:r w:rsidR="000907C2" w:rsidRPr="00DF435B">
              <w:rPr>
                <w:sz w:val="20"/>
                <w:szCs w:val="20"/>
              </w:rPr>
              <w:t xml:space="preserve"> of Interest</w:t>
            </w:r>
            <w:r w:rsidR="00F211F4">
              <w:rPr>
                <w:sz w:val="20"/>
                <w:szCs w:val="20"/>
              </w:rPr>
              <w:t>, even if the proposed agenda does not engage any conflicts. M</w:t>
            </w:r>
            <w:r w:rsidR="00667A7C">
              <w:rPr>
                <w:sz w:val="20"/>
                <w:szCs w:val="20"/>
              </w:rPr>
              <w:t>oving</w:t>
            </w:r>
            <w:r w:rsidR="00455CE2">
              <w:rPr>
                <w:sz w:val="20"/>
                <w:szCs w:val="20"/>
              </w:rPr>
              <w:t xml:space="preserve"> </w:t>
            </w:r>
            <w:r w:rsidR="00882E18" w:rsidRPr="00DF435B">
              <w:rPr>
                <w:sz w:val="20"/>
                <w:szCs w:val="20"/>
              </w:rPr>
              <w:t xml:space="preserve">forward </w:t>
            </w:r>
            <w:r w:rsidR="00F211F4">
              <w:rPr>
                <w:sz w:val="20"/>
                <w:szCs w:val="20"/>
              </w:rPr>
              <w:t xml:space="preserve">we </w:t>
            </w:r>
            <w:r w:rsidR="00882E18" w:rsidRPr="00DF435B">
              <w:rPr>
                <w:sz w:val="20"/>
                <w:szCs w:val="20"/>
              </w:rPr>
              <w:t xml:space="preserve">will show a list of </w:t>
            </w:r>
            <w:r w:rsidR="003A0A42" w:rsidRPr="00DF435B">
              <w:rPr>
                <w:sz w:val="20"/>
                <w:szCs w:val="20"/>
              </w:rPr>
              <w:t xml:space="preserve">both voting and non-voting </w:t>
            </w:r>
            <w:r w:rsidR="00455CE2">
              <w:rPr>
                <w:sz w:val="20"/>
                <w:szCs w:val="20"/>
              </w:rPr>
              <w:t>directors</w:t>
            </w:r>
            <w:r w:rsidR="0032335E" w:rsidRPr="00DF435B">
              <w:rPr>
                <w:sz w:val="20"/>
                <w:szCs w:val="20"/>
              </w:rPr>
              <w:t xml:space="preserve"> that</w:t>
            </w:r>
            <w:r w:rsidR="003A0A42" w:rsidRPr="00DF435B">
              <w:rPr>
                <w:sz w:val="20"/>
                <w:szCs w:val="20"/>
              </w:rPr>
              <w:t xml:space="preserve"> might have a conflict</w:t>
            </w:r>
            <w:r w:rsidR="00202F18">
              <w:rPr>
                <w:sz w:val="20"/>
                <w:szCs w:val="20"/>
              </w:rPr>
              <w:t xml:space="preserve"> </w:t>
            </w:r>
            <w:proofErr w:type="spellStart"/>
            <w:r w:rsidR="00F211F4">
              <w:rPr>
                <w:sz w:val="20"/>
                <w:szCs w:val="20"/>
              </w:rPr>
              <w:t>businsss</w:t>
            </w:r>
            <w:proofErr w:type="spellEnd"/>
            <w:r w:rsidR="00F211F4">
              <w:rPr>
                <w:sz w:val="20"/>
                <w:szCs w:val="20"/>
              </w:rPr>
              <w:t xml:space="preserve"> that could arise, but we will continue to note whether there are or are not potential conflicts </w:t>
            </w:r>
            <w:r w:rsidR="00202F18">
              <w:rPr>
                <w:sz w:val="20"/>
                <w:szCs w:val="20"/>
              </w:rPr>
              <w:t>with</w:t>
            </w:r>
            <w:r w:rsidR="00922108">
              <w:rPr>
                <w:sz w:val="20"/>
                <w:szCs w:val="20"/>
              </w:rPr>
              <w:t xml:space="preserve"> the proposed agenda.</w:t>
            </w:r>
            <w:r w:rsidR="003A0A42" w:rsidRPr="00DF435B">
              <w:rPr>
                <w:sz w:val="20"/>
                <w:szCs w:val="20"/>
              </w:rPr>
              <w:t xml:space="preserve"> </w:t>
            </w:r>
          </w:p>
          <w:p w14:paraId="17F1D4A3" w14:textId="77777777" w:rsidR="00047ABC" w:rsidRPr="00DF435B" w:rsidRDefault="00047ABC" w:rsidP="00F73B22">
            <w:pPr>
              <w:rPr>
                <w:sz w:val="20"/>
                <w:szCs w:val="20"/>
              </w:rPr>
            </w:pPr>
          </w:p>
          <w:p w14:paraId="5472618C" w14:textId="1DA06D81" w:rsidR="002E1214" w:rsidRPr="00DF435B" w:rsidRDefault="00F211F4" w:rsidP="00F73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7ABC" w:rsidRPr="00DF435B">
              <w:rPr>
                <w:sz w:val="20"/>
                <w:szCs w:val="20"/>
              </w:rPr>
              <w:t>here are no</w:t>
            </w:r>
            <w:r w:rsidR="00C70E3A">
              <w:rPr>
                <w:sz w:val="20"/>
                <w:szCs w:val="20"/>
              </w:rPr>
              <w:t xml:space="preserve"> </w:t>
            </w:r>
            <w:r w:rsidR="00922108" w:rsidRPr="00DF435B">
              <w:rPr>
                <w:sz w:val="20"/>
                <w:szCs w:val="20"/>
              </w:rPr>
              <w:t>conflicts</w:t>
            </w:r>
            <w:r w:rsidR="0032335E" w:rsidRPr="00DF435B">
              <w:rPr>
                <w:sz w:val="20"/>
                <w:szCs w:val="20"/>
              </w:rPr>
              <w:t xml:space="preserve"> of interest </w:t>
            </w:r>
            <w:r w:rsidR="004A5F88" w:rsidRPr="00DF435B">
              <w:rPr>
                <w:sz w:val="20"/>
                <w:szCs w:val="20"/>
              </w:rPr>
              <w:t xml:space="preserve">for the business on </w:t>
            </w:r>
            <w:r w:rsidR="0032335E" w:rsidRPr="00DF435B">
              <w:rPr>
                <w:sz w:val="20"/>
                <w:szCs w:val="20"/>
              </w:rPr>
              <w:t xml:space="preserve">this </w:t>
            </w:r>
            <w:r w:rsidR="004A5F88" w:rsidRPr="00DF435B">
              <w:rPr>
                <w:sz w:val="20"/>
                <w:szCs w:val="20"/>
              </w:rPr>
              <w:t>agenda</w:t>
            </w:r>
            <w:r w:rsidR="001C551C" w:rsidRPr="00DF435B">
              <w:rPr>
                <w:sz w:val="20"/>
                <w:szCs w:val="20"/>
              </w:rPr>
              <w:t>.</w:t>
            </w:r>
          </w:p>
        </w:tc>
        <w:tc>
          <w:tcPr>
            <w:tcW w:w="3065" w:type="dxa"/>
          </w:tcPr>
          <w:p w14:paraId="43151BE4" w14:textId="77777777" w:rsidR="002E1214" w:rsidRPr="00E2154B" w:rsidRDefault="002E1214" w:rsidP="002D4B2F">
            <w:pPr>
              <w:rPr>
                <w:sz w:val="20"/>
                <w:szCs w:val="20"/>
              </w:rPr>
            </w:pPr>
          </w:p>
        </w:tc>
      </w:tr>
      <w:tr w:rsidR="000C50FF" w:rsidRPr="00E2154B" w14:paraId="6F4CCD22" w14:textId="77777777" w:rsidTr="00C771C7">
        <w:trPr>
          <w:trHeight w:val="665"/>
          <w:jc w:val="center"/>
        </w:trPr>
        <w:tc>
          <w:tcPr>
            <w:tcW w:w="2965" w:type="dxa"/>
          </w:tcPr>
          <w:p w14:paraId="38AB57C9" w14:textId="713EBE26" w:rsidR="000C50FF" w:rsidRPr="00E2154B" w:rsidRDefault="005731F7" w:rsidP="00097F0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Presentation</w:t>
            </w:r>
          </w:p>
        </w:tc>
        <w:tc>
          <w:tcPr>
            <w:tcW w:w="7650" w:type="dxa"/>
          </w:tcPr>
          <w:p w14:paraId="230592E3" w14:textId="403B372C" w:rsidR="000C50FF" w:rsidRDefault="005731F7" w:rsidP="00F73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Newcomer </w:t>
            </w:r>
            <w:r w:rsidR="00894DF0">
              <w:rPr>
                <w:sz w:val="20"/>
                <w:szCs w:val="20"/>
              </w:rPr>
              <w:t>informed us that as</w:t>
            </w:r>
            <w:r>
              <w:rPr>
                <w:sz w:val="20"/>
                <w:szCs w:val="20"/>
              </w:rPr>
              <w:t xml:space="preserve"> </w:t>
            </w:r>
            <w:r w:rsidR="001E7EEA">
              <w:rPr>
                <w:sz w:val="20"/>
                <w:szCs w:val="20"/>
              </w:rPr>
              <w:t xml:space="preserve">a requirement of TMSF </w:t>
            </w:r>
            <w:r w:rsidR="000A51F1">
              <w:rPr>
                <w:sz w:val="20"/>
                <w:szCs w:val="20"/>
              </w:rPr>
              <w:t>contract, every</w:t>
            </w:r>
            <w:r w:rsidR="001E7EEA">
              <w:rPr>
                <w:sz w:val="20"/>
                <w:szCs w:val="20"/>
              </w:rPr>
              <w:t xml:space="preserve"> 3 years </w:t>
            </w:r>
            <w:r w:rsidR="00B27B62">
              <w:rPr>
                <w:sz w:val="20"/>
                <w:szCs w:val="20"/>
              </w:rPr>
              <w:t>the</w:t>
            </w:r>
            <w:r w:rsidR="001E7EEA">
              <w:rPr>
                <w:sz w:val="20"/>
                <w:szCs w:val="20"/>
              </w:rPr>
              <w:t xml:space="preserve"> </w:t>
            </w:r>
            <w:r w:rsidR="000A51F1">
              <w:rPr>
                <w:sz w:val="20"/>
                <w:szCs w:val="20"/>
              </w:rPr>
              <w:t>Managing</w:t>
            </w:r>
            <w:r w:rsidR="001E7EEA">
              <w:rPr>
                <w:sz w:val="20"/>
                <w:szCs w:val="20"/>
              </w:rPr>
              <w:t xml:space="preserve"> </w:t>
            </w:r>
            <w:r w:rsidR="000A51F1">
              <w:rPr>
                <w:sz w:val="20"/>
                <w:szCs w:val="20"/>
              </w:rPr>
              <w:t>E</w:t>
            </w:r>
            <w:r w:rsidR="001E7EEA">
              <w:rPr>
                <w:sz w:val="20"/>
                <w:szCs w:val="20"/>
              </w:rPr>
              <w:t xml:space="preserve">ntity </w:t>
            </w:r>
            <w:r w:rsidR="009D0B5D">
              <w:rPr>
                <w:sz w:val="20"/>
                <w:szCs w:val="20"/>
              </w:rPr>
              <w:t>must</w:t>
            </w:r>
            <w:r w:rsidR="004410F3">
              <w:rPr>
                <w:sz w:val="20"/>
                <w:szCs w:val="20"/>
              </w:rPr>
              <w:t xml:space="preserve"> </w:t>
            </w:r>
            <w:r w:rsidR="001E7EEA">
              <w:rPr>
                <w:sz w:val="20"/>
                <w:szCs w:val="20"/>
              </w:rPr>
              <w:t xml:space="preserve">conduct </w:t>
            </w:r>
            <w:r w:rsidR="004410F3">
              <w:rPr>
                <w:sz w:val="20"/>
                <w:szCs w:val="20"/>
              </w:rPr>
              <w:t xml:space="preserve">a </w:t>
            </w:r>
            <w:r w:rsidR="001E7EEA">
              <w:rPr>
                <w:sz w:val="20"/>
                <w:szCs w:val="20"/>
              </w:rPr>
              <w:t>Need Assessments with the communit</w:t>
            </w:r>
            <w:r w:rsidR="00572793">
              <w:rPr>
                <w:sz w:val="20"/>
                <w:szCs w:val="20"/>
              </w:rPr>
              <w:t>ies</w:t>
            </w:r>
            <w:r w:rsidR="001E7EEA">
              <w:rPr>
                <w:sz w:val="20"/>
                <w:szCs w:val="20"/>
              </w:rPr>
              <w:t xml:space="preserve"> it serve</w:t>
            </w:r>
            <w:r w:rsidR="00F211F4">
              <w:rPr>
                <w:sz w:val="20"/>
                <w:szCs w:val="20"/>
              </w:rPr>
              <w:t>s</w:t>
            </w:r>
            <w:r w:rsidR="00572793">
              <w:rPr>
                <w:sz w:val="20"/>
                <w:szCs w:val="20"/>
              </w:rPr>
              <w:t xml:space="preserve"> (Miami-Dade and </w:t>
            </w:r>
            <w:r w:rsidR="009D0B5D">
              <w:rPr>
                <w:sz w:val="20"/>
                <w:szCs w:val="20"/>
              </w:rPr>
              <w:t>Monroe</w:t>
            </w:r>
            <w:r w:rsidR="00572793">
              <w:rPr>
                <w:sz w:val="20"/>
                <w:szCs w:val="20"/>
              </w:rPr>
              <w:t xml:space="preserve"> Counties)</w:t>
            </w:r>
            <w:r w:rsidR="000A51F1">
              <w:rPr>
                <w:sz w:val="20"/>
                <w:szCs w:val="20"/>
              </w:rPr>
              <w:t>.  In keeping with this, Angela M</w:t>
            </w:r>
            <w:r w:rsidR="0051705D">
              <w:rPr>
                <w:sz w:val="20"/>
                <w:szCs w:val="20"/>
              </w:rPr>
              <w:t xml:space="preserve">ooss, CEO </w:t>
            </w:r>
            <w:r w:rsidR="00677E14">
              <w:rPr>
                <w:sz w:val="20"/>
                <w:szCs w:val="20"/>
              </w:rPr>
              <w:t>of</w:t>
            </w:r>
            <w:r w:rsidR="0051705D">
              <w:rPr>
                <w:sz w:val="20"/>
                <w:szCs w:val="20"/>
              </w:rPr>
              <w:t xml:space="preserve"> </w:t>
            </w:r>
            <w:r w:rsidR="00894DF0">
              <w:rPr>
                <w:sz w:val="20"/>
                <w:szCs w:val="20"/>
              </w:rPr>
              <w:t>the Behavioral</w:t>
            </w:r>
            <w:r w:rsidR="0051705D">
              <w:rPr>
                <w:sz w:val="20"/>
                <w:szCs w:val="20"/>
              </w:rPr>
              <w:t xml:space="preserve"> Science Research Institute (BSRI) </w:t>
            </w:r>
            <w:r w:rsidR="00677E14">
              <w:rPr>
                <w:sz w:val="20"/>
                <w:szCs w:val="20"/>
              </w:rPr>
              <w:t xml:space="preserve">and her staff </w:t>
            </w:r>
            <w:r w:rsidR="00EF6645">
              <w:rPr>
                <w:sz w:val="20"/>
                <w:szCs w:val="20"/>
              </w:rPr>
              <w:t xml:space="preserve">will </w:t>
            </w:r>
            <w:r w:rsidR="00B27B62">
              <w:rPr>
                <w:sz w:val="20"/>
                <w:szCs w:val="20"/>
              </w:rPr>
              <w:t>present</w:t>
            </w:r>
            <w:r w:rsidR="00677E14">
              <w:rPr>
                <w:sz w:val="20"/>
                <w:szCs w:val="20"/>
              </w:rPr>
              <w:t xml:space="preserve"> this year’s Needs Assessment </w:t>
            </w:r>
            <w:r w:rsidR="00E13728">
              <w:rPr>
                <w:sz w:val="20"/>
                <w:szCs w:val="20"/>
              </w:rPr>
              <w:t>findings thus far.</w:t>
            </w:r>
          </w:p>
          <w:p w14:paraId="747A2C59" w14:textId="77777777" w:rsidR="000270FF" w:rsidRDefault="000270FF" w:rsidP="00F73B22">
            <w:pPr>
              <w:rPr>
                <w:sz w:val="20"/>
                <w:szCs w:val="20"/>
              </w:rPr>
            </w:pPr>
          </w:p>
          <w:p w14:paraId="20538E04" w14:textId="7FC3F12B" w:rsidR="000270FF" w:rsidRPr="00DF435B" w:rsidRDefault="000270FF" w:rsidP="00F73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Angela Mooss </w:t>
            </w:r>
            <w:r w:rsidR="00062E58">
              <w:rPr>
                <w:sz w:val="20"/>
                <w:szCs w:val="20"/>
              </w:rPr>
              <w:t xml:space="preserve">stated that she and </w:t>
            </w:r>
            <w:r>
              <w:rPr>
                <w:sz w:val="20"/>
                <w:szCs w:val="20"/>
              </w:rPr>
              <w:t>Jack</w:t>
            </w:r>
            <w:r w:rsidR="00E01660">
              <w:rPr>
                <w:sz w:val="20"/>
                <w:szCs w:val="20"/>
              </w:rPr>
              <w:t xml:space="preserve"> Vertovec, Senior Research Associates </w:t>
            </w:r>
            <w:r w:rsidR="00D87315">
              <w:rPr>
                <w:sz w:val="20"/>
                <w:szCs w:val="20"/>
              </w:rPr>
              <w:t xml:space="preserve">will present the finding of the </w:t>
            </w:r>
            <w:r w:rsidR="006439C0">
              <w:rPr>
                <w:sz w:val="20"/>
                <w:szCs w:val="20"/>
              </w:rPr>
              <w:t xml:space="preserve">2025 Needs </w:t>
            </w:r>
            <w:r w:rsidR="00D03450">
              <w:rPr>
                <w:sz w:val="20"/>
                <w:szCs w:val="20"/>
              </w:rPr>
              <w:t xml:space="preserve">Assessment conducted to this date. </w:t>
            </w:r>
            <w:r w:rsidR="00E01660">
              <w:rPr>
                <w:sz w:val="20"/>
                <w:szCs w:val="20"/>
              </w:rPr>
              <w:t xml:space="preserve">  Sharing the screen for the committee, </w:t>
            </w:r>
            <w:r w:rsidR="00D03450">
              <w:rPr>
                <w:sz w:val="20"/>
                <w:szCs w:val="20"/>
              </w:rPr>
              <w:t xml:space="preserve">Angela and </w:t>
            </w:r>
            <w:r w:rsidR="004410F3">
              <w:rPr>
                <w:sz w:val="20"/>
                <w:szCs w:val="20"/>
              </w:rPr>
              <w:t>J</w:t>
            </w:r>
            <w:r w:rsidR="00D03450">
              <w:rPr>
                <w:sz w:val="20"/>
                <w:szCs w:val="20"/>
              </w:rPr>
              <w:t xml:space="preserve">ack explained </w:t>
            </w:r>
            <w:r w:rsidR="00E14DE7">
              <w:rPr>
                <w:sz w:val="20"/>
                <w:szCs w:val="20"/>
              </w:rPr>
              <w:t xml:space="preserve">each PowerPoint </w:t>
            </w:r>
            <w:r w:rsidR="00F211F4">
              <w:rPr>
                <w:sz w:val="20"/>
                <w:szCs w:val="20"/>
              </w:rPr>
              <w:t>slide</w:t>
            </w:r>
            <w:r w:rsidR="00E14DE7">
              <w:rPr>
                <w:sz w:val="20"/>
                <w:szCs w:val="20"/>
              </w:rPr>
              <w:t xml:space="preserve"> in detail</w:t>
            </w:r>
            <w:r w:rsidR="0087160E">
              <w:rPr>
                <w:sz w:val="20"/>
                <w:szCs w:val="20"/>
              </w:rPr>
              <w:t xml:space="preserve">.  After the presentation </w:t>
            </w:r>
            <w:r w:rsidR="00F211F4">
              <w:rPr>
                <w:sz w:val="20"/>
                <w:szCs w:val="20"/>
              </w:rPr>
              <w:t>there was brief discussion</w:t>
            </w:r>
            <w:r w:rsidR="006263FE">
              <w:rPr>
                <w:sz w:val="20"/>
                <w:szCs w:val="20"/>
              </w:rPr>
              <w:t xml:space="preserve">.  A few </w:t>
            </w:r>
            <w:r w:rsidR="00A5202F">
              <w:rPr>
                <w:sz w:val="20"/>
                <w:szCs w:val="20"/>
              </w:rPr>
              <w:t xml:space="preserve">members had </w:t>
            </w:r>
            <w:r w:rsidR="00E14DE7">
              <w:rPr>
                <w:sz w:val="20"/>
                <w:szCs w:val="20"/>
              </w:rPr>
              <w:t>questions</w:t>
            </w:r>
            <w:r w:rsidR="00F211F4">
              <w:rPr>
                <w:sz w:val="20"/>
                <w:szCs w:val="20"/>
              </w:rPr>
              <w:t xml:space="preserve"> that warranted</w:t>
            </w:r>
            <w:r w:rsidR="00A5202F">
              <w:rPr>
                <w:sz w:val="20"/>
                <w:szCs w:val="20"/>
              </w:rPr>
              <w:t xml:space="preserve"> a follow-up presentation.</w:t>
            </w:r>
            <w:r w:rsidR="001B18A6">
              <w:rPr>
                <w:sz w:val="20"/>
                <w:szCs w:val="20"/>
              </w:rPr>
              <w:t xml:space="preserve">  It was noted </w:t>
            </w:r>
            <w:r w:rsidR="00F211F4">
              <w:rPr>
                <w:sz w:val="20"/>
                <w:szCs w:val="20"/>
              </w:rPr>
              <w:t xml:space="preserve">that a </w:t>
            </w:r>
            <w:r w:rsidR="001B18A6">
              <w:rPr>
                <w:sz w:val="20"/>
                <w:szCs w:val="20"/>
              </w:rPr>
              <w:t>copy of the presentation w</w:t>
            </w:r>
            <w:r w:rsidR="004410F3">
              <w:rPr>
                <w:sz w:val="20"/>
                <w:szCs w:val="20"/>
              </w:rPr>
              <w:t>ould</w:t>
            </w:r>
            <w:r w:rsidR="001B18A6">
              <w:rPr>
                <w:sz w:val="20"/>
                <w:szCs w:val="20"/>
              </w:rPr>
              <w:t xml:space="preserve"> be sent to all Board and committee </w:t>
            </w:r>
            <w:r w:rsidR="00F06879">
              <w:rPr>
                <w:sz w:val="20"/>
                <w:szCs w:val="20"/>
              </w:rPr>
              <w:t>members</w:t>
            </w:r>
          </w:p>
        </w:tc>
        <w:tc>
          <w:tcPr>
            <w:tcW w:w="3065" w:type="dxa"/>
          </w:tcPr>
          <w:p w14:paraId="4E547489" w14:textId="77777777" w:rsidR="000C50FF" w:rsidRDefault="000C50FF" w:rsidP="002D4B2F">
            <w:pPr>
              <w:rPr>
                <w:sz w:val="20"/>
                <w:szCs w:val="20"/>
              </w:rPr>
            </w:pPr>
          </w:p>
          <w:p w14:paraId="5307878A" w14:textId="77777777" w:rsidR="001B18A6" w:rsidRDefault="001B18A6" w:rsidP="002D4B2F">
            <w:pPr>
              <w:rPr>
                <w:sz w:val="20"/>
                <w:szCs w:val="20"/>
              </w:rPr>
            </w:pPr>
          </w:p>
          <w:p w14:paraId="6860133D" w14:textId="77777777" w:rsidR="001B18A6" w:rsidRDefault="001B18A6" w:rsidP="002D4B2F">
            <w:pPr>
              <w:rPr>
                <w:sz w:val="20"/>
                <w:szCs w:val="20"/>
              </w:rPr>
            </w:pPr>
          </w:p>
          <w:p w14:paraId="495B6750" w14:textId="77777777" w:rsidR="001B18A6" w:rsidRDefault="001B18A6" w:rsidP="002D4B2F">
            <w:pPr>
              <w:rPr>
                <w:sz w:val="20"/>
                <w:szCs w:val="20"/>
              </w:rPr>
            </w:pPr>
          </w:p>
          <w:p w14:paraId="0DF381AC" w14:textId="77777777" w:rsidR="001B18A6" w:rsidRDefault="001B18A6" w:rsidP="002D4B2F">
            <w:pPr>
              <w:rPr>
                <w:sz w:val="20"/>
                <w:szCs w:val="20"/>
              </w:rPr>
            </w:pPr>
          </w:p>
          <w:p w14:paraId="2A6BEC10" w14:textId="77777777" w:rsidR="001B18A6" w:rsidRDefault="001B18A6" w:rsidP="002D4B2F">
            <w:pPr>
              <w:rPr>
                <w:sz w:val="20"/>
                <w:szCs w:val="20"/>
              </w:rPr>
            </w:pPr>
          </w:p>
          <w:p w14:paraId="407BFAAE" w14:textId="0EE0367E" w:rsidR="001B18A6" w:rsidRPr="001B18A6" w:rsidRDefault="001B18A6" w:rsidP="002D4B2F">
            <w:pPr>
              <w:rPr>
                <w:b/>
                <w:bCs/>
                <w:sz w:val="20"/>
                <w:szCs w:val="20"/>
              </w:rPr>
            </w:pPr>
            <w:r w:rsidRPr="001B18A6">
              <w:rPr>
                <w:b/>
                <w:bCs/>
                <w:sz w:val="20"/>
                <w:szCs w:val="20"/>
              </w:rPr>
              <w:t>Judy Hickson will arrange a date/time for the follow-up meeting and send a copy of the presentation to all Board and committee members</w:t>
            </w:r>
          </w:p>
        </w:tc>
      </w:tr>
      <w:tr w:rsidR="007466B6" w:rsidRPr="00E2154B" w14:paraId="40B01112" w14:textId="77777777" w:rsidTr="00C771C7">
        <w:trPr>
          <w:trHeight w:val="1376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1E4F2BC5" w14:textId="0FF73177" w:rsidR="007466B6" w:rsidRPr="00E2154B" w:rsidRDefault="007466B6" w:rsidP="007466B6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Treasurer’s Report</w:t>
            </w:r>
          </w:p>
        </w:tc>
        <w:tc>
          <w:tcPr>
            <w:tcW w:w="7650" w:type="dxa"/>
          </w:tcPr>
          <w:p w14:paraId="3DDACAC5" w14:textId="5B8A53D9" w:rsidR="005E081C" w:rsidRPr="00E2154B" w:rsidRDefault="001A1071" w:rsidP="007466B6">
            <w:pPr>
              <w:rPr>
                <w:sz w:val="20"/>
                <w:szCs w:val="20"/>
              </w:rPr>
            </w:pPr>
            <w:r w:rsidRPr="00E2154B">
              <w:rPr>
                <w:b/>
                <w:bCs/>
                <w:sz w:val="20"/>
                <w:szCs w:val="20"/>
              </w:rPr>
              <w:t>Financial Statement</w:t>
            </w:r>
            <w:r w:rsidR="00EB06DA" w:rsidRPr="00E2154B">
              <w:rPr>
                <w:b/>
                <w:bCs/>
                <w:sz w:val="20"/>
                <w:szCs w:val="20"/>
              </w:rPr>
              <w:t xml:space="preserve"> – </w:t>
            </w:r>
            <w:r w:rsidR="000148E9">
              <w:rPr>
                <w:b/>
                <w:bCs/>
                <w:sz w:val="20"/>
                <w:szCs w:val="20"/>
              </w:rPr>
              <w:t>May 31, 2025</w:t>
            </w:r>
            <w:r w:rsidR="00EB06DA" w:rsidRPr="00E2154B">
              <w:rPr>
                <w:sz w:val="20"/>
                <w:szCs w:val="20"/>
              </w:rPr>
              <w:t xml:space="preserve"> – Mr. </w:t>
            </w:r>
            <w:r w:rsidR="006D5A3B" w:rsidRPr="00E2154B">
              <w:rPr>
                <w:sz w:val="20"/>
                <w:szCs w:val="20"/>
              </w:rPr>
              <w:t xml:space="preserve">Stephen </w:t>
            </w:r>
            <w:r w:rsidR="00EB06DA" w:rsidRPr="00E2154B">
              <w:rPr>
                <w:sz w:val="20"/>
                <w:szCs w:val="20"/>
              </w:rPr>
              <w:t xml:space="preserve">Zuckerman </w:t>
            </w:r>
            <w:r w:rsidR="006D5A3B" w:rsidRPr="00E2154B">
              <w:rPr>
                <w:sz w:val="20"/>
                <w:szCs w:val="20"/>
              </w:rPr>
              <w:t>presented both</w:t>
            </w:r>
            <w:r w:rsidR="00736FD5" w:rsidRPr="00E2154B">
              <w:rPr>
                <w:sz w:val="20"/>
                <w:szCs w:val="20"/>
              </w:rPr>
              <w:t xml:space="preserve"> </w:t>
            </w:r>
            <w:r w:rsidR="00EB06DA" w:rsidRPr="00E2154B">
              <w:rPr>
                <w:sz w:val="20"/>
                <w:szCs w:val="20"/>
              </w:rPr>
              <w:t xml:space="preserve">the </w:t>
            </w:r>
            <w:r w:rsidR="00AB4CA4" w:rsidRPr="00E2154B">
              <w:rPr>
                <w:sz w:val="20"/>
                <w:szCs w:val="20"/>
              </w:rPr>
              <w:t>Balance Sheet and Comprehensive Income Statement in detail</w:t>
            </w:r>
            <w:r w:rsidR="00A148DC" w:rsidRPr="00E2154B">
              <w:rPr>
                <w:sz w:val="20"/>
                <w:szCs w:val="20"/>
              </w:rPr>
              <w:t xml:space="preserve">. </w:t>
            </w:r>
          </w:p>
          <w:p w14:paraId="122EAD27" w14:textId="77777777" w:rsidR="00953CC4" w:rsidRPr="00E2154B" w:rsidRDefault="00953CC4" w:rsidP="007466B6">
            <w:pPr>
              <w:rPr>
                <w:sz w:val="20"/>
                <w:szCs w:val="20"/>
              </w:rPr>
            </w:pPr>
          </w:p>
          <w:p w14:paraId="046C56E1" w14:textId="0FF51209" w:rsidR="00953CC4" w:rsidRDefault="00953CC4" w:rsidP="007466B6">
            <w:pPr>
              <w:rPr>
                <w:sz w:val="20"/>
                <w:szCs w:val="20"/>
              </w:rPr>
            </w:pPr>
            <w:r w:rsidRPr="00E2154B">
              <w:rPr>
                <w:sz w:val="20"/>
                <w:szCs w:val="20"/>
              </w:rPr>
              <w:t xml:space="preserve">Mr. Zuckerman stated that the </w:t>
            </w:r>
            <w:r w:rsidR="00FB2989" w:rsidRPr="00E2154B">
              <w:rPr>
                <w:sz w:val="20"/>
                <w:szCs w:val="20"/>
              </w:rPr>
              <w:t>Variances</w:t>
            </w:r>
            <w:r w:rsidR="00FB2989">
              <w:rPr>
                <w:sz w:val="20"/>
                <w:szCs w:val="20"/>
              </w:rPr>
              <w:t xml:space="preserve"> continue </w:t>
            </w:r>
            <w:r w:rsidR="00560655">
              <w:rPr>
                <w:sz w:val="20"/>
                <w:szCs w:val="20"/>
              </w:rPr>
              <w:t xml:space="preserve">to </w:t>
            </w:r>
            <w:r w:rsidR="00560655" w:rsidRPr="00E2154B">
              <w:rPr>
                <w:sz w:val="20"/>
                <w:szCs w:val="20"/>
              </w:rPr>
              <w:t>improve</w:t>
            </w:r>
            <w:r w:rsidR="00560655">
              <w:rPr>
                <w:sz w:val="20"/>
                <w:szCs w:val="20"/>
              </w:rPr>
              <w:t xml:space="preserve"> </w:t>
            </w:r>
            <w:r w:rsidR="00F52C90">
              <w:rPr>
                <w:sz w:val="20"/>
                <w:szCs w:val="20"/>
              </w:rPr>
              <w:t>and will be refl</w:t>
            </w:r>
            <w:r w:rsidR="00D77DA5">
              <w:rPr>
                <w:sz w:val="20"/>
                <w:szCs w:val="20"/>
              </w:rPr>
              <w:t>ected</w:t>
            </w:r>
            <w:r w:rsidR="00F52C90">
              <w:rPr>
                <w:sz w:val="20"/>
                <w:szCs w:val="20"/>
              </w:rPr>
              <w:t xml:space="preserve"> in </w:t>
            </w:r>
            <w:r w:rsidR="00FB2989">
              <w:rPr>
                <w:sz w:val="20"/>
                <w:szCs w:val="20"/>
              </w:rPr>
              <w:t>June Financials.</w:t>
            </w:r>
          </w:p>
          <w:p w14:paraId="506EDF11" w14:textId="77777777" w:rsidR="001951D0" w:rsidRDefault="001951D0" w:rsidP="007466B6">
            <w:pPr>
              <w:rPr>
                <w:sz w:val="20"/>
                <w:szCs w:val="20"/>
              </w:rPr>
            </w:pPr>
          </w:p>
          <w:p w14:paraId="1F4DA6DF" w14:textId="57B23533" w:rsidR="002C08FE" w:rsidRPr="00E2154B" w:rsidRDefault="002C08FE" w:rsidP="007466B6">
            <w:pPr>
              <w:rPr>
                <w:sz w:val="20"/>
                <w:szCs w:val="20"/>
              </w:rPr>
            </w:pPr>
            <w:r w:rsidRPr="00A10C1F">
              <w:t xml:space="preserve">There was a brief discussion regarding the Sustainability Plan; Mr. Zuckerman explained the plan in detail stating that any agency that received </w:t>
            </w:r>
            <w:r w:rsidRPr="00A10C1F">
              <w:lastRenderedPageBreak/>
              <w:t xml:space="preserve">non-recurring funds should have a plan in place.  TMSF </w:t>
            </w:r>
            <w:r w:rsidR="004A228D">
              <w:t xml:space="preserve">will </w:t>
            </w:r>
            <w:r w:rsidRPr="00A10C1F">
              <w:t xml:space="preserve">prepare its plan that is due to DCF by </w:t>
            </w:r>
            <w:r w:rsidR="00DE6A66">
              <w:t>July 30, 2025</w:t>
            </w:r>
            <w:r w:rsidR="00582169">
              <w:t>.</w:t>
            </w:r>
          </w:p>
          <w:p w14:paraId="6071EA6A" w14:textId="77777777" w:rsidR="001711BB" w:rsidRPr="00E2154B" w:rsidRDefault="001711BB" w:rsidP="007466B6">
            <w:pPr>
              <w:rPr>
                <w:sz w:val="20"/>
                <w:szCs w:val="20"/>
              </w:rPr>
            </w:pPr>
          </w:p>
          <w:p w14:paraId="5E4EF470" w14:textId="3B8E0FB5" w:rsidR="00CF704D" w:rsidRPr="00E2154B" w:rsidRDefault="00CF704D" w:rsidP="000E6F75">
            <w:pPr>
              <w:rPr>
                <w:sz w:val="20"/>
                <w:szCs w:val="20"/>
              </w:rPr>
            </w:pPr>
            <w:r w:rsidRPr="00E2154B">
              <w:rPr>
                <w:sz w:val="20"/>
                <w:szCs w:val="20"/>
              </w:rPr>
              <w:t xml:space="preserve">A motion to accept </w:t>
            </w:r>
            <w:r w:rsidR="00AC7A97">
              <w:rPr>
                <w:sz w:val="20"/>
                <w:szCs w:val="20"/>
              </w:rPr>
              <w:t>May 31, 2025</w:t>
            </w:r>
            <w:r w:rsidR="008B594F" w:rsidRPr="00E2154B">
              <w:rPr>
                <w:sz w:val="20"/>
                <w:szCs w:val="20"/>
              </w:rPr>
              <w:t>,</w:t>
            </w:r>
            <w:r w:rsidRPr="00E2154B">
              <w:rPr>
                <w:sz w:val="20"/>
                <w:szCs w:val="20"/>
              </w:rPr>
              <w:t xml:space="preserve"> Financial Statement as presented was offered by </w:t>
            </w:r>
            <w:r w:rsidR="001711BB" w:rsidRPr="00E2154B">
              <w:rPr>
                <w:sz w:val="20"/>
                <w:szCs w:val="20"/>
              </w:rPr>
              <w:t>M</w:t>
            </w:r>
            <w:r w:rsidR="008D6164">
              <w:rPr>
                <w:sz w:val="20"/>
                <w:szCs w:val="20"/>
              </w:rPr>
              <w:t xml:space="preserve">rs. Maureen </w:t>
            </w:r>
            <w:r w:rsidR="00EA00D9">
              <w:rPr>
                <w:sz w:val="20"/>
                <w:szCs w:val="20"/>
              </w:rPr>
              <w:t>Dunleavy</w:t>
            </w:r>
            <w:r w:rsidR="00EA00D9" w:rsidRPr="00E2154B">
              <w:rPr>
                <w:sz w:val="20"/>
                <w:szCs w:val="20"/>
              </w:rPr>
              <w:t xml:space="preserve"> and</w:t>
            </w:r>
            <w:r w:rsidRPr="00E2154B">
              <w:rPr>
                <w:sz w:val="20"/>
                <w:szCs w:val="20"/>
              </w:rPr>
              <w:t xml:space="preserve"> seconded by Mr.</w:t>
            </w:r>
            <w:r w:rsidR="00CE3CB7" w:rsidRPr="00E2154B">
              <w:rPr>
                <w:sz w:val="20"/>
                <w:szCs w:val="20"/>
              </w:rPr>
              <w:t xml:space="preserve"> </w:t>
            </w:r>
            <w:r w:rsidR="00A110D3">
              <w:rPr>
                <w:sz w:val="20"/>
                <w:szCs w:val="20"/>
              </w:rPr>
              <w:t>Franklin.</w:t>
            </w:r>
            <w:r w:rsidRPr="00E2154B">
              <w:rPr>
                <w:sz w:val="20"/>
                <w:szCs w:val="20"/>
              </w:rPr>
              <w:t xml:space="preserve">  The motion passed unanimously.</w:t>
            </w:r>
          </w:p>
        </w:tc>
        <w:tc>
          <w:tcPr>
            <w:tcW w:w="3065" w:type="dxa"/>
          </w:tcPr>
          <w:p w14:paraId="63F13480" w14:textId="77777777" w:rsidR="007466B6" w:rsidRPr="00E2154B" w:rsidRDefault="007466B6" w:rsidP="007466B6">
            <w:pPr>
              <w:rPr>
                <w:sz w:val="20"/>
                <w:szCs w:val="20"/>
              </w:rPr>
            </w:pPr>
          </w:p>
          <w:p w14:paraId="10844254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  <w:p w14:paraId="53C9FC64" w14:textId="77777777" w:rsidR="004A3A63" w:rsidRPr="00E2154B" w:rsidRDefault="004A3A63" w:rsidP="007466B6">
            <w:pPr>
              <w:rPr>
                <w:b/>
                <w:bCs/>
                <w:sz w:val="20"/>
                <w:szCs w:val="20"/>
              </w:rPr>
            </w:pPr>
          </w:p>
          <w:p w14:paraId="7114C82C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  <w:p w14:paraId="31BB6EC5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  <w:p w14:paraId="4178EE46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  <w:p w14:paraId="2A21ED61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  <w:p w14:paraId="16045EA8" w14:textId="77777777" w:rsidR="004A3A63" w:rsidRPr="00E2154B" w:rsidRDefault="004A3A63" w:rsidP="007466B6">
            <w:pPr>
              <w:rPr>
                <w:sz w:val="20"/>
                <w:szCs w:val="20"/>
              </w:rPr>
            </w:pPr>
          </w:p>
        </w:tc>
      </w:tr>
      <w:tr w:rsidR="007466B6" w:rsidRPr="00E2154B" w14:paraId="5DA03DBF" w14:textId="77777777" w:rsidTr="00F94DC0">
        <w:trPr>
          <w:trHeight w:val="1826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41968AFE" w14:textId="77777777" w:rsidR="000B7DDB" w:rsidRPr="00E2154B" w:rsidRDefault="000B7DDB" w:rsidP="000B7DDB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President/CEO</w:t>
            </w:r>
          </w:p>
          <w:p w14:paraId="08AF1CAB" w14:textId="475EF9C1" w:rsidR="007466B6" w:rsidRPr="00E2154B" w:rsidRDefault="000B7DDB" w:rsidP="000B7DDB">
            <w:pPr>
              <w:ind w:left="630"/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Report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3BAD35F1" w14:textId="34D3ACF5" w:rsidR="00475298" w:rsidRPr="00AD16D1" w:rsidRDefault="00F84662" w:rsidP="00F72F51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Resolution Related to Signatory Authority on new Contract – </w:t>
            </w:r>
            <w:r w:rsidR="00CC2780">
              <w:rPr>
                <w:sz w:val="20"/>
                <w:szCs w:val="20"/>
              </w:rPr>
              <w:t>D</w:t>
            </w:r>
            <w:r w:rsidR="00091DA7" w:rsidRPr="00AD16D1">
              <w:rPr>
                <w:sz w:val="20"/>
                <w:szCs w:val="20"/>
              </w:rPr>
              <w:t>r. Newcomer informed that every year, the Signatory Resolution must be updated, and this</w:t>
            </w:r>
            <w:r w:rsidR="00C463B8">
              <w:rPr>
                <w:sz w:val="20"/>
                <w:szCs w:val="20"/>
              </w:rPr>
              <w:t xml:space="preserve"> year’s</w:t>
            </w:r>
            <w:r w:rsidR="00091DA7" w:rsidRPr="00AD16D1">
              <w:rPr>
                <w:sz w:val="20"/>
                <w:szCs w:val="20"/>
              </w:rPr>
              <w:t xml:space="preserve"> Resolution now include</w:t>
            </w:r>
            <w:r w:rsidR="00CC2780">
              <w:rPr>
                <w:sz w:val="20"/>
                <w:szCs w:val="20"/>
              </w:rPr>
              <w:t>s</w:t>
            </w:r>
            <w:r w:rsidR="00091DA7" w:rsidRPr="00AD16D1">
              <w:rPr>
                <w:sz w:val="20"/>
                <w:szCs w:val="20"/>
              </w:rPr>
              <w:t xml:space="preserve"> himself, as the </w:t>
            </w:r>
            <w:r w:rsidR="00AD16D1" w:rsidRPr="00AD16D1">
              <w:rPr>
                <w:sz w:val="20"/>
                <w:szCs w:val="20"/>
              </w:rPr>
              <w:t>CEO,</w:t>
            </w:r>
            <w:r w:rsidR="00091DA7" w:rsidRPr="00AD16D1">
              <w:rPr>
                <w:sz w:val="20"/>
                <w:szCs w:val="20"/>
              </w:rPr>
              <w:t xml:space="preserve"> </w:t>
            </w:r>
            <w:r w:rsidR="00AD16D1" w:rsidRPr="00AD16D1">
              <w:rPr>
                <w:sz w:val="20"/>
                <w:szCs w:val="20"/>
              </w:rPr>
              <w:t>Stephen</w:t>
            </w:r>
            <w:r w:rsidR="00091DA7" w:rsidRPr="00AD16D1">
              <w:rPr>
                <w:sz w:val="20"/>
                <w:szCs w:val="20"/>
              </w:rPr>
              <w:t xml:space="preserve"> Zuckerman, VP, CFO and Laura Naredo, VP, COO</w:t>
            </w:r>
            <w:r w:rsidR="009F3E0F" w:rsidRPr="00AD16D1">
              <w:rPr>
                <w:sz w:val="20"/>
                <w:szCs w:val="20"/>
              </w:rPr>
              <w:t xml:space="preserve">.  A motion </w:t>
            </w:r>
            <w:r w:rsidR="00AD16D1" w:rsidRPr="00AD16D1">
              <w:rPr>
                <w:sz w:val="20"/>
                <w:szCs w:val="20"/>
              </w:rPr>
              <w:t xml:space="preserve">to </w:t>
            </w:r>
            <w:r w:rsidR="00CC2780">
              <w:rPr>
                <w:sz w:val="20"/>
                <w:szCs w:val="20"/>
              </w:rPr>
              <w:t>adopt</w:t>
            </w:r>
            <w:r w:rsidR="009F3E0F" w:rsidRPr="00AD16D1">
              <w:rPr>
                <w:sz w:val="20"/>
                <w:szCs w:val="20"/>
              </w:rPr>
              <w:t xml:space="preserve"> the Signatory Resolution to the full Board of Directors for ratification was offered by </w:t>
            </w:r>
            <w:r w:rsidR="00D5567B" w:rsidRPr="00AD16D1">
              <w:rPr>
                <w:sz w:val="20"/>
                <w:szCs w:val="20"/>
              </w:rPr>
              <w:t>Mr. Franklin and seconded by Mr. Collazo</w:t>
            </w:r>
            <w:r w:rsidR="00CC2780">
              <w:rPr>
                <w:sz w:val="20"/>
                <w:szCs w:val="20"/>
              </w:rPr>
              <w:t>. T</w:t>
            </w:r>
            <w:r w:rsidR="00D5567B" w:rsidRPr="00AD16D1">
              <w:rPr>
                <w:sz w:val="20"/>
                <w:szCs w:val="20"/>
              </w:rPr>
              <w:t>he motion passed unanimously.</w:t>
            </w:r>
          </w:p>
          <w:p w14:paraId="429C1A64" w14:textId="22928970" w:rsidR="00FC22B6" w:rsidRDefault="00FC22B6" w:rsidP="00F72F51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Resolution Related to name Change Update – </w:t>
            </w:r>
            <w:r w:rsidR="00677113">
              <w:rPr>
                <w:b/>
                <w:bCs/>
                <w:sz w:val="20"/>
                <w:szCs w:val="20"/>
              </w:rPr>
              <w:t xml:space="preserve">Already </w:t>
            </w:r>
            <w:r>
              <w:rPr>
                <w:b/>
                <w:bCs/>
                <w:sz w:val="20"/>
                <w:szCs w:val="20"/>
              </w:rPr>
              <w:t>Approved</w:t>
            </w:r>
            <w:r w:rsidR="00677113">
              <w:rPr>
                <w:b/>
                <w:bCs/>
                <w:sz w:val="20"/>
                <w:szCs w:val="20"/>
              </w:rPr>
              <w:t xml:space="preserve"> by the Executive Committee</w:t>
            </w:r>
            <w:r w:rsidR="006D165D">
              <w:rPr>
                <w:b/>
                <w:bCs/>
                <w:sz w:val="20"/>
                <w:szCs w:val="20"/>
              </w:rPr>
              <w:t xml:space="preserve"> – </w:t>
            </w:r>
            <w:r w:rsidR="006D165D">
              <w:rPr>
                <w:sz w:val="20"/>
                <w:szCs w:val="20"/>
              </w:rPr>
              <w:t xml:space="preserve">Dr. </w:t>
            </w:r>
            <w:r w:rsidR="00C463B8">
              <w:rPr>
                <w:sz w:val="20"/>
                <w:szCs w:val="20"/>
              </w:rPr>
              <w:t>N</w:t>
            </w:r>
            <w:r w:rsidR="006D165D">
              <w:rPr>
                <w:sz w:val="20"/>
                <w:szCs w:val="20"/>
              </w:rPr>
              <w:t xml:space="preserve">ewcomer advised that </w:t>
            </w:r>
            <w:r w:rsidR="004A3729">
              <w:rPr>
                <w:sz w:val="20"/>
                <w:szCs w:val="20"/>
              </w:rPr>
              <w:t xml:space="preserve">the </w:t>
            </w:r>
            <w:r w:rsidR="003B3448">
              <w:rPr>
                <w:sz w:val="20"/>
                <w:szCs w:val="20"/>
              </w:rPr>
              <w:t xml:space="preserve">listed </w:t>
            </w:r>
            <w:r w:rsidR="004A3729">
              <w:rPr>
                <w:sz w:val="20"/>
                <w:szCs w:val="20"/>
              </w:rPr>
              <w:t xml:space="preserve">name in </w:t>
            </w:r>
            <w:r w:rsidR="003B3448">
              <w:rPr>
                <w:sz w:val="20"/>
                <w:szCs w:val="20"/>
              </w:rPr>
              <w:t xml:space="preserve">our new contract with </w:t>
            </w:r>
            <w:r w:rsidR="004A3729">
              <w:rPr>
                <w:sz w:val="20"/>
                <w:szCs w:val="20"/>
              </w:rPr>
              <w:t>the State</w:t>
            </w:r>
            <w:r w:rsidR="003B3448">
              <w:rPr>
                <w:sz w:val="20"/>
                <w:szCs w:val="20"/>
              </w:rPr>
              <w:t xml:space="preserve"> </w:t>
            </w:r>
            <w:r w:rsidR="004A3729">
              <w:rPr>
                <w:sz w:val="20"/>
                <w:szCs w:val="20"/>
              </w:rPr>
              <w:t xml:space="preserve">is Thriving Mind South </w:t>
            </w:r>
            <w:r w:rsidR="00583348">
              <w:rPr>
                <w:sz w:val="20"/>
                <w:szCs w:val="20"/>
              </w:rPr>
              <w:t xml:space="preserve">Florida, </w:t>
            </w:r>
            <w:r w:rsidR="00C463B8">
              <w:rPr>
                <w:sz w:val="20"/>
                <w:szCs w:val="20"/>
              </w:rPr>
              <w:t xml:space="preserve">rather than </w:t>
            </w:r>
            <w:r w:rsidR="00C463B8">
              <w:rPr>
                <w:sz w:val="20"/>
                <w:szCs w:val="20"/>
              </w:rPr>
              <w:t>South Florida Behavioral Health Network, Inc</w:t>
            </w:r>
            <w:r w:rsidR="003B3448">
              <w:rPr>
                <w:sz w:val="20"/>
                <w:szCs w:val="20"/>
              </w:rPr>
              <w:t xml:space="preserve">. Historically, </w:t>
            </w:r>
            <w:r w:rsidR="00C463B8">
              <w:rPr>
                <w:sz w:val="20"/>
                <w:szCs w:val="20"/>
              </w:rPr>
              <w:t xml:space="preserve">Thriving Mind </w:t>
            </w:r>
            <w:r w:rsidR="003B3448">
              <w:rPr>
                <w:sz w:val="20"/>
                <w:szCs w:val="20"/>
              </w:rPr>
              <w:t>South Florida is a DBA but we now need to transition to Thriving Mind South Florida, Inc. as the primary legal name with the Secretary of State. We</w:t>
            </w:r>
            <w:r w:rsidR="00583348">
              <w:rPr>
                <w:sz w:val="20"/>
                <w:szCs w:val="20"/>
              </w:rPr>
              <w:t xml:space="preserve"> had </w:t>
            </w:r>
            <w:r w:rsidR="00677113">
              <w:rPr>
                <w:sz w:val="20"/>
                <w:szCs w:val="20"/>
              </w:rPr>
              <w:t>time sensitive “</w:t>
            </w:r>
            <w:r w:rsidR="00CE2FF5">
              <w:rPr>
                <w:sz w:val="20"/>
                <w:szCs w:val="20"/>
              </w:rPr>
              <w:t>emergency</w:t>
            </w:r>
            <w:r w:rsidR="00677113">
              <w:rPr>
                <w:sz w:val="20"/>
                <w:szCs w:val="20"/>
              </w:rPr>
              <w:t>”</w:t>
            </w:r>
            <w:r w:rsidR="00CE2FF5">
              <w:rPr>
                <w:sz w:val="20"/>
                <w:szCs w:val="20"/>
              </w:rPr>
              <w:t xml:space="preserve"> meeting</w:t>
            </w:r>
            <w:r w:rsidR="00677113">
              <w:rPr>
                <w:sz w:val="20"/>
                <w:szCs w:val="20"/>
              </w:rPr>
              <w:t>s</w:t>
            </w:r>
            <w:r w:rsidR="00CE2FF5">
              <w:rPr>
                <w:sz w:val="20"/>
                <w:szCs w:val="20"/>
              </w:rPr>
              <w:t xml:space="preserve"> with each member of the</w:t>
            </w:r>
            <w:r w:rsidR="006D165D">
              <w:rPr>
                <w:sz w:val="20"/>
                <w:szCs w:val="20"/>
              </w:rPr>
              <w:t xml:space="preserve"> </w:t>
            </w:r>
            <w:r w:rsidR="004A3729">
              <w:rPr>
                <w:sz w:val="20"/>
                <w:szCs w:val="20"/>
              </w:rPr>
              <w:t>Executive</w:t>
            </w:r>
            <w:r w:rsidR="006D165D">
              <w:rPr>
                <w:sz w:val="20"/>
                <w:szCs w:val="20"/>
              </w:rPr>
              <w:t xml:space="preserve"> Committee regarding the </w:t>
            </w:r>
            <w:r w:rsidR="004A3729">
              <w:rPr>
                <w:sz w:val="20"/>
                <w:szCs w:val="20"/>
              </w:rPr>
              <w:t xml:space="preserve">Name Change resolution </w:t>
            </w:r>
            <w:r w:rsidR="00583348">
              <w:rPr>
                <w:sz w:val="20"/>
                <w:szCs w:val="20"/>
              </w:rPr>
              <w:t>and each</w:t>
            </w:r>
            <w:r w:rsidR="00906776">
              <w:rPr>
                <w:sz w:val="20"/>
                <w:szCs w:val="20"/>
              </w:rPr>
              <w:t xml:space="preserve"> director </w:t>
            </w:r>
            <w:r w:rsidR="004A3729">
              <w:rPr>
                <w:sz w:val="20"/>
                <w:szCs w:val="20"/>
              </w:rPr>
              <w:t xml:space="preserve">agreed to support the name Change </w:t>
            </w:r>
            <w:r w:rsidR="00906776">
              <w:rPr>
                <w:sz w:val="20"/>
                <w:szCs w:val="20"/>
              </w:rPr>
              <w:t>R</w:t>
            </w:r>
            <w:r w:rsidR="004A3729">
              <w:rPr>
                <w:sz w:val="20"/>
                <w:szCs w:val="20"/>
              </w:rPr>
              <w:t xml:space="preserve">esolution which will </w:t>
            </w:r>
            <w:r w:rsidR="00677113">
              <w:rPr>
                <w:sz w:val="20"/>
                <w:szCs w:val="20"/>
              </w:rPr>
              <w:t xml:space="preserve">now move forward to </w:t>
            </w:r>
            <w:r w:rsidR="004A3729">
              <w:rPr>
                <w:sz w:val="20"/>
                <w:szCs w:val="20"/>
              </w:rPr>
              <w:t>be ratified at the full Board of Directors meeting on July 18, 2025.</w:t>
            </w:r>
          </w:p>
          <w:p w14:paraId="19032140" w14:textId="75D85C3F" w:rsidR="007255F0" w:rsidRDefault="00304329" w:rsidP="004F2ABA">
            <w:pPr>
              <w:spacing w:before="240"/>
              <w:rPr>
                <w:sz w:val="20"/>
                <w:szCs w:val="20"/>
              </w:rPr>
            </w:pPr>
            <w:r w:rsidRPr="00183A14">
              <w:rPr>
                <w:b/>
                <w:bCs/>
                <w:sz w:val="20"/>
                <w:szCs w:val="20"/>
              </w:rPr>
              <w:t xml:space="preserve">Camillus House </w:t>
            </w:r>
            <w:r w:rsidR="00794141" w:rsidRPr="00183A14">
              <w:rPr>
                <w:b/>
                <w:bCs/>
                <w:sz w:val="20"/>
                <w:szCs w:val="20"/>
              </w:rPr>
              <w:t>Update</w:t>
            </w:r>
            <w:r w:rsidR="00794141">
              <w:rPr>
                <w:sz w:val="20"/>
                <w:szCs w:val="20"/>
              </w:rPr>
              <w:t xml:space="preserve"> – Dr. Newcomer </w:t>
            </w:r>
            <w:r w:rsidR="000C7452">
              <w:rPr>
                <w:sz w:val="20"/>
                <w:szCs w:val="20"/>
              </w:rPr>
              <w:t xml:space="preserve">advised that </w:t>
            </w:r>
            <w:r w:rsidR="00794141">
              <w:rPr>
                <w:sz w:val="20"/>
                <w:szCs w:val="20"/>
              </w:rPr>
              <w:t xml:space="preserve">Camillus House </w:t>
            </w:r>
            <w:r w:rsidR="00EF27BC">
              <w:rPr>
                <w:sz w:val="20"/>
                <w:szCs w:val="20"/>
              </w:rPr>
              <w:t>has</w:t>
            </w:r>
            <w:r w:rsidR="00794141">
              <w:rPr>
                <w:sz w:val="20"/>
                <w:szCs w:val="20"/>
              </w:rPr>
              <w:t xml:space="preserve"> not submitted an Annual Financial Aduit.  As of July 1, </w:t>
            </w:r>
            <w:r w:rsidR="000F7C29">
              <w:rPr>
                <w:sz w:val="20"/>
                <w:szCs w:val="20"/>
              </w:rPr>
              <w:t>2025,</w:t>
            </w:r>
            <w:r w:rsidR="00794141">
              <w:rPr>
                <w:sz w:val="20"/>
                <w:szCs w:val="20"/>
              </w:rPr>
              <w:t xml:space="preserve"> </w:t>
            </w:r>
            <w:r w:rsidR="005A58D9">
              <w:rPr>
                <w:sz w:val="20"/>
                <w:szCs w:val="20"/>
              </w:rPr>
              <w:t>due to</w:t>
            </w:r>
            <w:r w:rsidR="00EF27BC">
              <w:rPr>
                <w:sz w:val="20"/>
                <w:szCs w:val="20"/>
              </w:rPr>
              <w:t xml:space="preserve"> this and</w:t>
            </w:r>
            <w:r w:rsidR="002A56C7">
              <w:rPr>
                <w:sz w:val="20"/>
                <w:szCs w:val="20"/>
              </w:rPr>
              <w:t xml:space="preserve"> </w:t>
            </w:r>
            <w:r w:rsidR="009211E3">
              <w:rPr>
                <w:sz w:val="20"/>
                <w:szCs w:val="20"/>
              </w:rPr>
              <w:t xml:space="preserve">other </w:t>
            </w:r>
            <w:r w:rsidR="005A58D9">
              <w:rPr>
                <w:sz w:val="20"/>
                <w:szCs w:val="20"/>
              </w:rPr>
              <w:t>monitoring</w:t>
            </w:r>
            <w:r w:rsidR="009211E3">
              <w:rPr>
                <w:sz w:val="20"/>
                <w:szCs w:val="20"/>
              </w:rPr>
              <w:t xml:space="preserve"> issues</w:t>
            </w:r>
            <w:r w:rsidR="00EF27BC">
              <w:rPr>
                <w:sz w:val="20"/>
                <w:szCs w:val="20"/>
              </w:rPr>
              <w:t xml:space="preserve">, </w:t>
            </w:r>
            <w:r w:rsidR="009211E3">
              <w:rPr>
                <w:sz w:val="20"/>
                <w:szCs w:val="20"/>
              </w:rPr>
              <w:t xml:space="preserve">TMSF </w:t>
            </w:r>
            <w:r w:rsidR="00EF27BC">
              <w:rPr>
                <w:sz w:val="20"/>
                <w:szCs w:val="20"/>
              </w:rPr>
              <w:t>is unable</w:t>
            </w:r>
            <w:r w:rsidR="006B6403">
              <w:rPr>
                <w:sz w:val="20"/>
                <w:szCs w:val="20"/>
              </w:rPr>
              <w:t xml:space="preserve"> to renew their contract.  It was noted that a meeting has been </w:t>
            </w:r>
            <w:r w:rsidR="005A58D9">
              <w:rPr>
                <w:sz w:val="20"/>
                <w:szCs w:val="20"/>
              </w:rPr>
              <w:t>scheduled</w:t>
            </w:r>
            <w:r w:rsidR="004F2ABA">
              <w:rPr>
                <w:sz w:val="20"/>
                <w:szCs w:val="20"/>
              </w:rPr>
              <w:t xml:space="preserve"> for next week with Camillus, </w:t>
            </w:r>
            <w:r w:rsidR="00EF27BC">
              <w:rPr>
                <w:sz w:val="20"/>
                <w:szCs w:val="20"/>
              </w:rPr>
              <w:t xml:space="preserve">to be attended by Camillus, Thriving Mind </w:t>
            </w:r>
            <w:r w:rsidR="004F2ABA">
              <w:rPr>
                <w:sz w:val="20"/>
                <w:szCs w:val="20"/>
              </w:rPr>
              <w:t xml:space="preserve">and our attorney to </w:t>
            </w:r>
            <w:r w:rsidR="00EF27BC">
              <w:rPr>
                <w:sz w:val="20"/>
                <w:szCs w:val="20"/>
              </w:rPr>
              <w:t>these</w:t>
            </w:r>
            <w:r w:rsidR="004F2ABA">
              <w:rPr>
                <w:sz w:val="20"/>
                <w:szCs w:val="20"/>
              </w:rPr>
              <w:t xml:space="preserve"> issues. </w:t>
            </w:r>
          </w:p>
          <w:p w14:paraId="40EB90E8" w14:textId="41E2F9BB" w:rsidR="00364198" w:rsidRPr="00E2154B" w:rsidRDefault="007255F0" w:rsidP="004F2ABA">
            <w:pPr>
              <w:spacing w:before="240"/>
              <w:rPr>
                <w:sz w:val="20"/>
                <w:szCs w:val="20"/>
              </w:rPr>
            </w:pPr>
            <w:r w:rsidRPr="00B163C9">
              <w:rPr>
                <w:b/>
                <w:bCs/>
                <w:sz w:val="20"/>
                <w:szCs w:val="20"/>
              </w:rPr>
              <w:t>House Bill 633 Update</w:t>
            </w:r>
            <w:r>
              <w:rPr>
                <w:sz w:val="20"/>
                <w:szCs w:val="20"/>
              </w:rPr>
              <w:t xml:space="preserve"> – Dr. Newcomer noted that this is an ongoing situation regarding reporting </w:t>
            </w:r>
            <w:r w:rsidR="005A58D9">
              <w:rPr>
                <w:sz w:val="20"/>
                <w:szCs w:val="20"/>
              </w:rPr>
              <w:t>requirements.</w:t>
            </w:r>
            <w:r w:rsidR="005A58D9">
              <w:rPr>
                <w:b/>
                <w:bCs/>
                <w:sz w:val="20"/>
                <w:szCs w:val="20"/>
              </w:rPr>
              <w:t xml:space="preserve"> -</w:t>
            </w:r>
            <w:r w:rsidR="00752F8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14:paraId="22AE10A1" w14:textId="77777777" w:rsidR="007466B6" w:rsidRPr="00E2154B" w:rsidRDefault="007466B6" w:rsidP="007466B6">
            <w:pPr>
              <w:rPr>
                <w:sz w:val="20"/>
                <w:szCs w:val="20"/>
              </w:rPr>
            </w:pPr>
          </w:p>
          <w:p w14:paraId="498C15BF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74F9277E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1116A156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7E05EF43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03B04851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673BC20F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1BD8FCBB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1C39EB9B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0FF96EB1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08C060D6" w14:textId="77777777" w:rsidR="004D72D0" w:rsidRPr="00E2154B" w:rsidRDefault="004D72D0" w:rsidP="007466B6">
            <w:pPr>
              <w:rPr>
                <w:sz w:val="20"/>
                <w:szCs w:val="20"/>
              </w:rPr>
            </w:pPr>
          </w:p>
          <w:p w14:paraId="2822E462" w14:textId="7E9B3F26" w:rsidR="004D72D0" w:rsidRPr="00E2154B" w:rsidRDefault="004D72D0" w:rsidP="007466B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66B6" w:rsidRPr="00E2154B" w14:paraId="37EED97C" w14:textId="77777777" w:rsidTr="00F94DC0">
        <w:trPr>
          <w:trHeight w:val="944"/>
          <w:jc w:val="center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71644D3C" w14:textId="3C745890" w:rsidR="007466B6" w:rsidRPr="00E2154B" w:rsidRDefault="007466B6" w:rsidP="007466B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bookmarkStart w:id="0" w:name="_Hlk115079148"/>
            <w:r w:rsidRPr="00E2154B">
              <w:rPr>
                <w:b/>
                <w:bCs/>
                <w:sz w:val="20"/>
                <w:szCs w:val="20"/>
              </w:rPr>
              <w:t>QA/QI Reports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3C8A4501" w14:textId="3211E8D1" w:rsidR="00763AEE" w:rsidRPr="00E2154B" w:rsidRDefault="007466B6" w:rsidP="007466B6">
            <w:pPr>
              <w:rPr>
                <w:b/>
                <w:bCs/>
                <w:sz w:val="20"/>
                <w:szCs w:val="20"/>
              </w:rPr>
            </w:pPr>
            <w:bookmarkStart w:id="1" w:name="_Hlk184982054"/>
            <w:bookmarkStart w:id="2" w:name="_Hlk118966409"/>
            <w:bookmarkStart w:id="3" w:name="_Hlk140571191"/>
            <w:r w:rsidRPr="00E2154B">
              <w:rPr>
                <w:b/>
                <w:bCs/>
                <w:sz w:val="20"/>
                <w:szCs w:val="20"/>
              </w:rPr>
              <w:t>Report Card Summary</w:t>
            </w:r>
            <w:r w:rsidRPr="00E2154B">
              <w:rPr>
                <w:sz w:val="20"/>
                <w:szCs w:val="20"/>
              </w:rPr>
              <w:t xml:space="preserve"> </w:t>
            </w:r>
            <w:r w:rsidR="00E31DBD" w:rsidRPr="00E2154B">
              <w:rPr>
                <w:sz w:val="20"/>
                <w:szCs w:val="20"/>
              </w:rPr>
              <w:t xml:space="preserve">– </w:t>
            </w:r>
            <w:r w:rsidR="005A5223">
              <w:rPr>
                <w:sz w:val="20"/>
                <w:szCs w:val="20"/>
              </w:rPr>
              <w:t xml:space="preserve">Due to </w:t>
            </w:r>
            <w:r w:rsidR="00C463B8">
              <w:rPr>
                <w:sz w:val="20"/>
                <w:szCs w:val="20"/>
              </w:rPr>
              <w:t>t</w:t>
            </w:r>
            <w:r w:rsidR="005A5223">
              <w:rPr>
                <w:sz w:val="20"/>
                <w:szCs w:val="20"/>
              </w:rPr>
              <w:t xml:space="preserve">ime </w:t>
            </w:r>
            <w:r w:rsidR="00C463B8">
              <w:rPr>
                <w:sz w:val="20"/>
                <w:szCs w:val="20"/>
              </w:rPr>
              <w:t>c</w:t>
            </w:r>
            <w:r w:rsidR="005A5223">
              <w:rPr>
                <w:sz w:val="20"/>
                <w:szCs w:val="20"/>
              </w:rPr>
              <w:t>onstraints, this item was tabled</w:t>
            </w:r>
            <w:r w:rsidR="00AC5E1E" w:rsidRPr="00E2154B">
              <w:rPr>
                <w:sz w:val="20"/>
                <w:szCs w:val="20"/>
              </w:rPr>
              <w:t>.</w:t>
            </w:r>
          </w:p>
          <w:p w14:paraId="382B1D60" w14:textId="77777777" w:rsidR="001028AA" w:rsidRPr="00E2154B" w:rsidRDefault="001028AA" w:rsidP="007466B6">
            <w:pPr>
              <w:rPr>
                <w:sz w:val="20"/>
                <w:szCs w:val="20"/>
              </w:rPr>
            </w:pPr>
          </w:p>
          <w:p w14:paraId="2FF3E29F" w14:textId="447CBFDE" w:rsidR="007466B6" w:rsidRPr="00E2154B" w:rsidRDefault="00B1439D" w:rsidP="00A415C2">
            <w:pPr>
              <w:rPr>
                <w:sz w:val="20"/>
                <w:szCs w:val="20"/>
              </w:rPr>
            </w:pPr>
            <w:r w:rsidRPr="00E2154B">
              <w:rPr>
                <w:b/>
                <w:bCs/>
                <w:sz w:val="20"/>
                <w:szCs w:val="20"/>
              </w:rPr>
              <w:t>In</w:t>
            </w:r>
            <w:r w:rsidR="007466B6" w:rsidRPr="00E2154B">
              <w:rPr>
                <w:b/>
                <w:bCs/>
                <w:sz w:val="20"/>
                <w:szCs w:val="20"/>
              </w:rPr>
              <w:t>cident Report</w:t>
            </w:r>
            <w:r w:rsidR="005A5223">
              <w:rPr>
                <w:b/>
                <w:bCs/>
                <w:sz w:val="20"/>
                <w:szCs w:val="20"/>
              </w:rPr>
              <w:t xml:space="preserve"> </w:t>
            </w:r>
            <w:bookmarkEnd w:id="1"/>
            <w:bookmarkEnd w:id="2"/>
            <w:bookmarkEnd w:id="3"/>
            <w:r w:rsidR="00841AEB">
              <w:rPr>
                <w:b/>
                <w:bCs/>
                <w:sz w:val="20"/>
                <w:szCs w:val="20"/>
              </w:rPr>
              <w:t xml:space="preserve">- </w:t>
            </w:r>
            <w:r w:rsidR="00841AEB" w:rsidRPr="00E2154B">
              <w:rPr>
                <w:sz w:val="20"/>
                <w:szCs w:val="20"/>
              </w:rPr>
              <w:t>Due</w:t>
            </w:r>
            <w:r w:rsidR="005A5223">
              <w:rPr>
                <w:sz w:val="20"/>
                <w:szCs w:val="20"/>
              </w:rPr>
              <w:t xml:space="preserve"> to </w:t>
            </w:r>
            <w:r w:rsidR="00C463B8">
              <w:rPr>
                <w:sz w:val="20"/>
                <w:szCs w:val="20"/>
              </w:rPr>
              <w:t>t</w:t>
            </w:r>
            <w:r w:rsidR="005A5223">
              <w:rPr>
                <w:sz w:val="20"/>
                <w:szCs w:val="20"/>
              </w:rPr>
              <w:t xml:space="preserve">ime </w:t>
            </w:r>
            <w:r w:rsidR="00C463B8">
              <w:rPr>
                <w:sz w:val="20"/>
                <w:szCs w:val="20"/>
              </w:rPr>
              <w:t>c</w:t>
            </w:r>
            <w:r w:rsidR="005A5223">
              <w:rPr>
                <w:sz w:val="20"/>
                <w:szCs w:val="20"/>
              </w:rPr>
              <w:t xml:space="preserve">onstraints, this item was </w:t>
            </w:r>
            <w:r w:rsidR="00841AEB">
              <w:rPr>
                <w:sz w:val="20"/>
                <w:szCs w:val="20"/>
              </w:rPr>
              <w:t>tabled.</w:t>
            </w:r>
            <w:r w:rsidR="007D2F2A" w:rsidRPr="00E21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4CAE1FF7" w14:textId="77777777" w:rsidR="007466B6" w:rsidRPr="00E2154B" w:rsidRDefault="007466B6" w:rsidP="007466B6">
            <w:pPr>
              <w:rPr>
                <w:bCs/>
                <w:sz w:val="20"/>
                <w:szCs w:val="20"/>
              </w:rPr>
            </w:pPr>
          </w:p>
          <w:p w14:paraId="46764966" w14:textId="77777777" w:rsidR="007466B6" w:rsidRPr="00E2154B" w:rsidRDefault="007466B6" w:rsidP="007466B6">
            <w:pPr>
              <w:rPr>
                <w:bCs/>
                <w:sz w:val="20"/>
                <w:szCs w:val="20"/>
              </w:rPr>
            </w:pPr>
          </w:p>
          <w:p w14:paraId="7EE595D7" w14:textId="4B05C068" w:rsidR="007D2F2A" w:rsidRPr="00E2154B" w:rsidRDefault="007466B6" w:rsidP="007466B6">
            <w:pPr>
              <w:rPr>
                <w:bCs/>
                <w:sz w:val="20"/>
                <w:szCs w:val="20"/>
              </w:rPr>
            </w:pPr>
            <w:r w:rsidRPr="00E2154B">
              <w:rPr>
                <w:bCs/>
                <w:sz w:val="20"/>
                <w:szCs w:val="20"/>
              </w:rPr>
              <w:t>.</w:t>
            </w:r>
          </w:p>
          <w:p w14:paraId="3A49AFED" w14:textId="44A11DC2" w:rsidR="007D2F2A" w:rsidRPr="00E2154B" w:rsidRDefault="007D2F2A" w:rsidP="007466B6">
            <w:pPr>
              <w:rPr>
                <w:bCs/>
                <w:sz w:val="20"/>
                <w:szCs w:val="20"/>
              </w:rPr>
            </w:pPr>
          </w:p>
        </w:tc>
      </w:tr>
      <w:bookmarkEnd w:id="0"/>
      <w:tr w:rsidR="007466B6" w:rsidRPr="00E2154B" w14:paraId="2EC1FD8B" w14:textId="77777777" w:rsidTr="00C771C7">
        <w:trPr>
          <w:trHeight w:val="70"/>
          <w:jc w:val="center"/>
        </w:trPr>
        <w:tc>
          <w:tcPr>
            <w:tcW w:w="2965" w:type="dxa"/>
            <w:tcBorders>
              <w:top w:val="single" w:sz="4" w:space="0" w:color="auto"/>
            </w:tcBorders>
          </w:tcPr>
          <w:p w14:paraId="52666FBB" w14:textId="50E66286" w:rsidR="007466B6" w:rsidRPr="00E2154B" w:rsidRDefault="007466B6" w:rsidP="007466B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E2154B">
              <w:rPr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5D23F288" w14:textId="122867FE" w:rsidR="0013624D" w:rsidRPr="00256835" w:rsidRDefault="00841AEB" w:rsidP="00403208">
            <w:pPr>
              <w:rPr>
                <w:b/>
                <w:sz w:val="20"/>
                <w:szCs w:val="20"/>
              </w:rPr>
            </w:pPr>
            <w:r w:rsidRPr="00256835">
              <w:rPr>
                <w:b/>
                <w:sz w:val="20"/>
                <w:szCs w:val="20"/>
              </w:rPr>
              <w:t>Currently None Noted</w:t>
            </w:r>
          </w:p>
          <w:p w14:paraId="3ED93B8A" w14:textId="18B376D9" w:rsidR="007466B6" w:rsidRPr="00E2154B" w:rsidRDefault="007466B6" w:rsidP="0040320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2ECDF879" w14:textId="067A7351" w:rsidR="007466B6" w:rsidRPr="00E2154B" w:rsidRDefault="007466B6" w:rsidP="007466B6">
            <w:pPr>
              <w:rPr>
                <w:b/>
                <w:sz w:val="20"/>
                <w:szCs w:val="20"/>
              </w:rPr>
            </w:pPr>
          </w:p>
        </w:tc>
      </w:tr>
      <w:tr w:rsidR="007466B6" w:rsidRPr="00E2154B" w14:paraId="7485A976" w14:textId="77777777" w:rsidTr="00C771C7">
        <w:trPr>
          <w:trHeight w:val="395"/>
          <w:jc w:val="center"/>
        </w:trPr>
        <w:tc>
          <w:tcPr>
            <w:tcW w:w="2965" w:type="dxa"/>
          </w:tcPr>
          <w:p w14:paraId="39E4A977" w14:textId="77777777" w:rsidR="007466B6" w:rsidRPr="00E2154B" w:rsidRDefault="007466B6" w:rsidP="007466B6">
            <w:pPr>
              <w:pStyle w:val="ListParagraph"/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Announcements</w:t>
            </w:r>
          </w:p>
          <w:p w14:paraId="144611AD" w14:textId="77777777" w:rsidR="007466B6" w:rsidRPr="00E2154B" w:rsidRDefault="007466B6" w:rsidP="007466B6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5F20CC59" w14:textId="769F1D10" w:rsidR="007466B6" w:rsidRPr="00E2154B" w:rsidRDefault="007466B6" w:rsidP="007466B6">
            <w:p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 xml:space="preserve">The next </w:t>
            </w:r>
            <w:r w:rsidR="003A48D9" w:rsidRPr="00E2154B">
              <w:rPr>
                <w:b/>
                <w:sz w:val="20"/>
                <w:szCs w:val="20"/>
              </w:rPr>
              <w:t>Executive Committee Meeting is scheduled</w:t>
            </w:r>
            <w:r w:rsidRPr="00E2154B">
              <w:rPr>
                <w:b/>
                <w:sz w:val="20"/>
                <w:szCs w:val="20"/>
              </w:rPr>
              <w:t xml:space="preserve"> </w:t>
            </w:r>
            <w:r w:rsidR="003A48D9" w:rsidRPr="00E2154B">
              <w:rPr>
                <w:b/>
                <w:sz w:val="20"/>
                <w:szCs w:val="20"/>
              </w:rPr>
              <w:t xml:space="preserve">for </w:t>
            </w:r>
            <w:r w:rsidR="00841AEB">
              <w:rPr>
                <w:b/>
                <w:sz w:val="20"/>
                <w:szCs w:val="20"/>
              </w:rPr>
              <w:t xml:space="preserve">August 13, </w:t>
            </w:r>
            <w:r w:rsidR="00256835">
              <w:rPr>
                <w:b/>
                <w:sz w:val="20"/>
                <w:szCs w:val="20"/>
              </w:rPr>
              <w:t>2025,</w:t>
            </w:r>
            <w:r w:rsidRPr="00E2154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14:paraId="084C5C82" w14:textId="398B50DA" w:rsidR="007466B6" w:rsidRPr="00E2154B" w:rsidRDefault="007466B6" w:rsidP="007466B6">
            <w:pPr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Judy Hickson will send out the meeting notification</w:t>
            </w:r>
          </w:p>
        </w:tc>
      </w:tr>
      <w:tr w:rsidR="007466B6" w:rsidRPr="00E2154B" w14:paraId="1B322D3D" w14:textId="77777777" w:rsidTr="00C771C7">
        <w:trPr>
          <w:jc w:val="center"/>
        </w:trPr>
        <w:tc>
          <w:tcPr>
            <w:tcW w:w="2965" w:type="dxa"/>
          </w:tcPr>
          <w:p w14:paraId="46C30396" w14:textId="77777777" w:rsidR="007466B6" w:rsidRPr="00E2154B" w:rsidRDefault="007466B6" w:rsidP="007466B6">
            <w:pPr>
              <w:ind w:left="720"/>
              <w:rPr>
                <w:b/>
                <w:sz w:val="20"/>
                <w:szCs w:val="20"/>
              </w:rPr>
            </w:pPr>
            <w:r w:rsidRPr="00E2154B">
              <w:rPr>
                <w:b/>
                <w:sz w:val="20"/>
                <w:szCs w:val="20"/>
              </w:rPr>
              <w:t>Adjourn</w:t>
            </w:r>
          </w:p>
        </w:tc>
        <w:tc>
          <w:tcPr>
            <w:tcW w:w="7650" w:type="dxa"/>
          </w:tcPr>
          <w:p w14:paraId="426D64BD" w14:textId="6E15AE56" w:rsidR="007466B6" w:rsidRPr="00E2154B" w:rsidRDefault="00445E05" w:rsidP="007466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meeting adjourned at 3:</w:t>
            </w:r>
            <w:r w:rsidR="002119FF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8pm</w:t>
            </w:r>
            <w:r w:rsidR="007466B6" w:rsidRPr="00E215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65" w:type="dxa"/>
          </w:tcPr>
          <w:p w14:paraId="79BE78EE" w14:textId="47082107" w:rsidR="007466B6" w:rsidRPr="00E2154B" w:rsidRDefault="007466B6" w:rsidP="007466B6">
            <w:pPr>
              <w:rPr>
                <w:bCs/>
                <w:sz w:val="20"/>
                <w:szCs w:val="20"/>
              </w:rPr>
            </w:pPr>
          </w:p>
        </w:tc>
      </w:tr>
    </w:tbl>
    <w:p w14:paraId="548D0E94" w14:textId="77777777" w:rsidR="000A2E22" w:rsidRPr="00E2154B" w:rsidRDefault="000A2E22" w:rsidP="002D4B2F">
      <w:pPr>
        <w:rPr>
          <w:b/>
          <w:sz w:val="20"/>
          <w:szCs w:val="20"/>
        </w:rPr>
      </w:pPr>
    </w:p>
    <w:p w14:paraId="1766004F" w14:textId="45E8DECB" w:rsidR="000E4691" w:rsidRDefault="00165348" w:rsidP="002D4B2F">
      <w:pPr>
        <w:rPr>
          <w:bCs/>
          <w:sz w:val="20"/>
          <w:szCs w:val="20"/>
        </w:rPr>
      </w:pPr>
      <w:r w:rsidRPr="00E2154B">
        <w:rPr>
          <w:b/>
          <w:sz w:val="20"/>
          <w:szCs w:val="20"/>
        </w:rPr>
        <w:lastRenderedPageBreak/>
        <w:t>Members</w:t>
      </w:r>
      <w:r w:rsidR="00CC187E" w:rsidRPr="00E2154B">
        <w:rPr>
          <w:b/>
          <w:sz w:val="20"/>
          <w:szCs w:val="20"/>
        </w:rPr>
        <w:t xml:space="preserve"> </w:t>
      </w:r>
      <w:r w:rsidR="0062214A" w:rsidRPr="00E2154B">
        <w:rPr>
          <w:b/>
          <w:sz w:val="20"/>
          <w:szCs w:val="20"/>
        </w:rPr>
        <w:t>Present</w:t>
      </w:r>
      <w:r w:rsidR="005F2CCD" w:rsidRPr="00E2154B">
        <w:rPr>
          <w:b/>
          <w:sz w:val="20"/>
          <w:szCs w:val="20"/>
        </w:rPr>
        <w:t>:</w:t>
      </w:r>
      <w:r w:rsidR="005F2CCD" w:rsidRPr="00E2154B">
        <w:rPr>
          <w:bCs/>
          <w:sz w:val="20"/>
          <w:szCs w:val="20"/>
        </w:rPr>
        <w:t xml:space="preserve"> </w:t>
      </w:r>
      <w:r w:rsidR="00310DD3" w:rsidRPr="00E2154B">
        <w:rPr>
          <w:bCs/>
          <w:sz w:val="20"/>
          <w:szCs w:val="20"/>
        </w:rPr>
        <w:t xml:space="preserve">Paul Imbrone, </w:t>
      </w:r>
      <w:r w:rsidR="00D5454B" w:rsidRPr="00E2154B">
        <w:rPr>
          <w:bCs/>
          <w:sz w:val="20"/>
          <w:szCs w:val="20"/>
        </w:rPr>
        <w:t>Luis Collazo</w:t>
      </w:r>
      <w:r w:rsidR="008B2801">
        <w:rPr>
          <w:bCs/>
          <w:sz w:val="20"/>
          <w:szCs w:val="20"/>
        </w:rPr>
        <w:t xml:space="preserve">, Maureen </w:t>
      </w:r>
      <w:r w:rsidR="00720805">
        <w:rPr>
          <w:bCs/>
          <w:sz w:val="20"/>
          <w:szCs w:val="20"/>
        </w:rPr>
        <w:t xml:space="preserve">Dunleavy, </w:t>
      </w:r>
      <w:r w:rsidR="00720805" w:rsidRPr="00E2154B">
        <w:rPr>
          <w:bCs/>
          <w:sz w:val="20"/>
          <w:szCs w:val="20"/>
        </w:rPr>
        <w:t>and</w:t>
      </w:r>
      <w:r w:rsidR="00760643" w:rsidRPr="00E2154B">
        <w:rPr>
          <w:bCs/>
          <w:sz w:val="20"/>
          <w:szCs w:val="20"/>
        </w:rPr>
        <w:t xml:space="preserve"> </w:t>
      </w:r>
      <w:r w:rsidR="000706D3" w:rsidRPr="00E2154B">
        <w:rPr>
          <w:bCs/>
          <w:sz w:val="20"/>
          <w:szCs w:val="20"/>
        </w:rPr>
        <w:t>William “Ted” Franklin</w:t>
      </w:r>
    </w:p>
    <w:p w14:paraId="0CB6078C" w14:textId="2DD54E40" w:rsidR="002119FF" w:rsidRPr="00E2154B" w:rsidRDefault="002119FF" w:rsidP="002D4B2F">
      <w:pPr>
        <w:rPr>
          <w:bCs/>
          <w:sz w:val="20"/>
          <w:szCs w:val="20"/>
        </w:rPr>
      </w:pPr>
      <w:r w:rsidRPr="00E73FD6">
        <w:rPr>
          <w:b/>
          <w:sz w:val="20"/>
          <w:szCs w:val="20"/>
        </w:rPr>
        <w:t>Quest:</w:t>
      </w:r>
      <w:r>
        <w:rPr>
          <w:bCs/>
          <w:sz w:val="20"/>
          <w:szCs w:val="20"/>
        </w:rPr>
        <w:t xml:space="preserve"> Angela Mooss and jack </w:t>
      </w:r>
      <w:r w:rsidR="00752F82">
        <w:rPr>
          <w:bCs/>
          <w:sz w:val="20"/>
          <w:szCs w:val="20"/>
        </w:rPr>
        <w:t>Vertovec</w:t>
      </w:r>
    </w:p>
    <w:p w14:paraId="407E86FD" w14:textId="28F96338" w:rsidR="00A07D67" w:rsidRPr="00E2154B" w:rsidRDefault="00C75088" w:rsidP="002D4B2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07D67" w:rsidRPr="00E2154B">
        <w:rPr>
          <w:b/>
          <w:sz w:val="20"/>
          <w:szCs w:val="20"/>
        </w:rPr>
        <w:t>DCF Staff</w:t>
      </w:r>
      <w:r w:rsidR="00547C6E" w:rsidRPr="00E2154B">
        <w:rPr>
          <w:b/>
          <w:sz w:val="20"/>
          <w:szCs w:val="20"/>
        </w:rPr>
        <w:t xml:space="preserve">: </w:t>
      </w:r>
      <w:r w:rsidR="002272C8" w:rsidRPr="00E2154B">
        <w:rPr>
          <w:bCs/>
          <w:sz w:val="20"/>
          <w:szCs w:val="20"/>
        </w:rPr>
        <w:t>Lourdes Dorado-Rubio</w:t>
      </w:r>
      <w:r w:rsidR="000706D3" w:rsidRPr="00E2154B">
        <w:rPr>
          <w:bCs/>
          <w:sz w:val="20"/>
          <w:szCs w:val="20"/>
        </w:rPr>
        <w:t>, Adrianne Oliver</w:t>
      </w:r>
      <w:r w:rsidR="00760984" w:rsidRPr="00E2154B">
        <w:rPr>
          <w:bCs/>
          <w:sz w:val="20"/>
          <w:szCs w:val="20"/>
        </w:rPr>
        <w:t xml:space="preserve"> and </w:t>
      </w:r>
      <w:r w:rsidR="00720805">
        <w:rPr>
          <w:bCs/>
          <w:sz w:val="20"/>
          <w:szCs w:val="20"/>
        </w:rPr>
        <w:t>Violet Ryland</w:t>
      </w:r>
    </w:p>
    <w:p w14:paraId="18CE2AD5" w14:textId="295EC506" w:rsidR="00563C9F" w:rsidRPr="00E2154B" w:rsidRDefault="00262382" w:rsidP="002D4B2F">
      <w:pPr>
        <w:rPr>
          <w:bCs/>
          <w:sz w:val="20"/>
          <w:szCs w:val="20"/>
        </w:rPr>
      </w:pPr>
      <w:r w:rsidRPr="00E2154B">
        <w:rPr>
          <w:b/>
          <w:sz w:val="20"/>
          <w:szCs w:val="20"/>
        </w:rPr>
        <w:t>S</w:t>
      </w:r>
      <w:r w:rsidR="002A1893" w:rsidRPr="00E2154B">
        <w:rPr>
          <w:b/>
          <w:sz w:val="20"/>
          <w:szCs w:val="20"/>
        </w:rPr>
        <w:t>taff</w:t>
      </w:r>
      <w:r w:rsidR="00F817B5" w:rsidRPr="00E2154B">
        <w:rPr>
          <w:b/>
          <w:sz w:val="20"/>
          <w:szCs w:val="20"/>
        </w:rPr>
        <w:t xml:space="preserve"> </w:t>
      </w:r>
      <w:r w:rsidR="0062214A" w:rsidRPr="00E2154B">
        <w:rPr>
          <w:b/>
          <w:sz w:val="20"/>
          <w:szCs w:val="20"/>
        </w:rPr>
        <w:t>Present</w:t>
      </w:r>
      <w:r w:rsidR="00F817B5" w:rsidRPr="00E2154B">
        <w:rPr>
          <w:b/>
          <w:sz w:val="20"/>
          <w:szCs w:val="20"/>
        </w:rPr>
        <w:t>:</w:t>
      </w:r>
      <w:r w:rsidR="006C2946" w:rsidRPr="00E2154B">
        <w:rPr>
          <w:bCs/>
          <w:sz w:val="20"/>
          <w:szCs w:val="20"/>
        </w:rPr>
        <w:t xml:space="preserve"> </w:t>
      </w:r>
      <w:r w:rsidR="00EC1921" w:rsidRPr="00E2154B">
        <w:rPr>
          <w:bCs/>
          <w:sz w:val="20"/>
          <w:szCs w:val="20"/>
        </w:rPr>
        <w:t>Dr. John W. Newcomer,</w:t>
      </w:r>
      <w:r w:rsidR="007918C3" w:rsidRPr="00E2154B">
        <w:rPr>
          <w:bCs/>
          <w:sz w:val="20"/>
          <w:szCs w:val="20"/>
        </w:rPr>
        <w:t xml:space="preserve"> </w:t>
      </w:r>
      <w:r w:rsidR="006635AE" w:rsidRPr="00E2154B">
        <w:rPr>
          <w:bCs/>
          <w:sz w:val="20"/>
          <w:szCs w:val="20"/>
        </w:rPr>
        <w:t xml:space="preserve">Stephen Zuckerman, </w:t>
      </w:r>
      <w:r w:rsidR="00346316" w:rsidRPr="00E2154B">
        <w:rPr>
          <w:bCs/>
          <w:sz w:val="20"/>
          <w:szCs w:val="20"/>
        </w:rPr>
        <w:t xml:space="preserve">Laura Naredo, </w:t>
      </w:r>
      <w:r w:rsidR="00970521" w:rsidRPr="00E2154B">
        <w:rPr>
          <w:bCs/>
          <w:sz w:val="20"/>
          <w:szCs w:val="20"/>
        </w:rPr>
        <w:t>Jose Vempala</w:t>
      </w:r>
      <w:r w:rsidR="00E3441D" w:rsidRPr="00E2154B">
        <w:rPr>
          <w:bCs/>
          <w:sz w:val="20"/>
          <w:szCs w:val="20"/>
        </w:rPr>
        <w:t xml:space="preserve">, </w:t>
      </w:r>
      <w:r w:rsidR="002272C8" w:rsidRPr="00E2154B">
        <w:rPr>
          <w:bCs/>
          <w:sz w:val="20"/>
          <w:szCs w:val="20"/>
        </w:rPr>
        <w:t xml:space="preserve">Jessica Rodriguez, </w:t>
      </w:r>
      <w:r w:rsidR="00E3441D" w:rsidRPr="00E2154B">
        <w:rPr>
          <w:bCs/>
          <w:sz w:val="20"/>
          <w:szCs w:val="20"/>
        </w:rPr>
        <w:t xml:space="preserve">Yoursef </w:t>
      </w:r>
      <w:r w:rsidR="003139BA" w:rsidRPr="00E2154B">
        <w:rPr>
          <w:bCs/>
          <w:sz w:val="20"/>
          <w:szCs w:val="20"/>
        </w:rPr>
        <w:t>Lari, Anny</w:t>
      </w:r>
      <w:r w:rsidR="00760643" w:rsidRPr="00E2154B">
        <w:rPr>
          <w:bCs/>
          <w:sz w:val="20"/>
          <w:szCs w:val="20"/>
        </w:rPr>
        <w:t xml:space="preserve"> </w:t>
      </w:r>
      <w:r w:rsidR="00436B2A" w:rsidRPr="00E2154B">
        <w:rPr>
          <w:bCs/>
          <w:sz w:val="20"/>
          <w:szCs w:val="20"/>
        </w:rPr>
        <w:t>Cartagena</w:t>
      </w:r>
      <w:r w:rsidR="009C2B42" w:rsidRPr="00E2154B">
        <w:rPr>
          <w:bCs/>
          <w:sz w:val="20"/>
          <w:szCs w:val="20"/>
        </w:rPr>
        <w:t xml:space="preserve">, Carrie </w:t>
      </w:r>
      <w:r w:rsidR="003510B2" w:rsidRPr="00E2154B">
        <w:rPr>
          <w:bCs/>
          <w:sz w:val="20"/>
          <w:szCs w:val="20"/>
        </w:rPr>
        <w:t>Liberante, and</w:t>
      </w:r>
      <w:r w:rsidR="00F51533" w:rsidRPr="00E2154B">
        <w:rPr>
          <w:bCs/>
          <w:sz w:val="20"/>
          <w:szCs w:val="20"/>
        </w:rPr>
        <w:t xml:space="preserve"> </w:t>
      </w:r>
      <w:r w:rsidR="00F91D61" w:rsidRPr="00E2154B">
        <w:rPr>
          <w:bCs/>
          <w:sz w:val="20"/>
          <w:szCs w:val="20"/>
        </w:rPr>
        <w:t>Judy Hickson</w:t>
      </w:r>
    </w:p>
    <w:p w14:paraId="3002AFF4" w14:textId="77777777" w:rsidR="006C1210" w:rsidRPr="00E2154B" w:rsidRDefault="006C1210" w:rsidP="002D4B2F">
      <w:pPr>
        <w:rPr>
          <w:bCs/>
          <w:sz w:val="20"/>
          <w:szCs w:val="20"/>
        </w:rPr>
      </w:pPr>
    </w:p>
    <w:p w14:paraId="0C76F364" w14:textId="77777777" w:rsidR="006C1210" w:rsidRPr="00E2154B" w:rsidRDefault="006C1210" w:rsidP="002D4B2F">
      <w:pPr>
        <w:rPr>
          <w:bCs/>
          <w:sz w:val="20"/>
          <w:szCs w:val="20"/>
        </w:rPr>
      </w:pPr>
    </w:p>
    <w:p w14:paraId="777054F9" w14:textId="77777777" w:rsidR="006C1210" w:rsidRPr="00E2154B" w:rsidRDefault="006C1210" w:rsidP="002D4B2F">
      <w:pPr>
        <w:rPr>
          <w:bCs/>
          <w:sz w:val="20"/>
          <w:szCs w:val="20"/>
        </w:rPr>
      </w:pPr>
    </w:p>
    <w:p w14:paraId="51D4538F" w14:textId="77777777" w:rsidR="006C1210" w:rsidRPr="00E2154B" w:rsidRDefault="006C1210" w:rsidP="002D4B2F">
      <w:pPr>
        <w:rPr>
          <w:bCs/>
          <w:sz w:val="20"/>
          <w:szCs w:val="20"/>
        </w:rPr>
      </w:pPr>
    </w:p>
    <w:p w14:paraId="706AF35A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68B5BEF4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78C1051A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7B76C7A4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23C827E3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64D6F496" w14:textId="77777777" w:rsidR="0011043F" w:rsidRPr="00E2154B" w:rsidRDefault="0011043F" w:rsidP="002D4B2F">
      <w:pPr>
        <w:rPr>
          <w:bCs/>
          <w:sz w:val="20"/>
          <w:szCs w:val="20"/>
        </w:rPr>
      </w:pPr>
    </w:p>
    <w:p w14:paraId="34FDE0AB" w14:textId="5D09A9FB" w:rsidR="004D6DB3" w:rsidRPr="00E2154B" w:rsidRDefault="004D6DB3" w:rsidP="004D6DB3">
      <w:pPr>
        <w:rPr>
          <w:b/>
          <w:sz w:val="16"/>
          <w:szCs w:val="16"/>
        </w:rPr>
      </w:pPr>
      <w:r w:rsidRPr="00E2154B">
        <w:rPr>
          <w:bCs/>
          <w:sz w:val="16"/>
          <w:szCs w:val="16"/>
        </w:rPr>
        <w:t xml:space="preserve">Ver. </w:t>
      </w:r>
      <w:r w:rsidR="00E2154B" w:rsidRPr="00E2154B">
        <w:rPr>
          <w:bCs/>
          <w:sz w:val="16"/>
          <w:szCs w:val="16"/>
        </w:rPr>
        <w:t>Final - 5</w:t>
      </w:r>
      <w:r w:rsidRPr="00E2154B">
        <w:rPr>
          <w:bCs/>
          <w:sz w:val="16"/>
          <w:szCs w:val="16"/>
        </w:rPr>
        <w:t>-</w:t>
      </w:r>
      <w:r w:rsidR="00E2154B" w:rsidRPr="00E2154B">
        <w:rPr>
          <w:bCs/>
          <w:sz w:val="16"/>
          <w:szCs w:val="16"/>
        </w:rPr>
        <w:t>28</w:t>
      </w:r>
      <w:r w:rsidRPr="00E2154B">
        <w:rPr>
          <w:bCs/>
          <w:sz w:val="16"/>
          <w:szCs w:val="16"/>
        </w:rPr>
        <w:t>-2025 - JMH</w:t>
      </w:r>
    </w:p>
    <w:p w14:paraId="4E95697E" w14:textId="77777777" w:rsidR="006C1210" w:rsidRPr="00E2154B" w:rsidRDefault="006C1210" w:rsidP="002D4B2F">
      <w:pPr>
        <w:rPr>
          <w:bCs/>
          <w:sz w:val="20"/>
          <w:szCs w:val="20"/>
        </w:rPr>
      </w:pPr>
    </w:p>
    <w:p w14:paraId="0424FA01" w14:textId="77777777" w:rsidR="006C1210" w:rsidRPr="00E2154B" w:rsidRDefault="006C1210" w:rsidP="002D4B2F">
      <w:pPr>
        <w:rPr>
          <w:bCs/>
          <w:sz w:val="20"/>
          <w:szCs w:val="20"/>
        </w:rPr>
      </w:pPr>
    </w:p>
    <w:sectPr w:rsidR="006C1210" w:rsidRPr="00E2154B" w:rsidSect="00C477A8">
      <w:headerReference w:type="default" r:id="rId11"/>
      <w:footerReference w:type="even" r:id="rId12"/>
      <w:footerReference w:type="default" r:id="rId13"/>
      <w:pgSz w:w="15840" w:h="12240" w:orient="landscape" w:code="1"/>
      <w:pgMar w:top="1800" w:right="1440" w:bottom="36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59CD" w14:textId="77777777" w:rsidR="000937F4" w:rsidRDefault="000937F4">
      <w:r>
        <w:separator/>
      </w:r>
    </w:p>
  </w:endnote>
  <w:endnote w:type="continuationSeparator" w:id="0">
    <w:p w14:paraId="26862573" w14:textId="77777777" w:rsidR="000937F4" w:rsidRDefault="000937F4">
      <w:r>
        <w:continuationSeparator/>
      </w:r>
    </w:p>
  </w:endnote>
  <w:endnote w:type="continuationNotice" w:id="1">
    <w:p w14:paraId="4BC95BA1" w14:textId="77777777" w:rsidR="000937F4" w:rsidRDefault="00093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ParkAvenu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1D2D3" w14:textId="77777777" w:rsidR="001D5292" w:rsidRDefault="001D5292" w:rsidP="002D4B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1BBBF" w14:textId="77777777" w:rsidR="001D5292" w:rsidRDefault="001D5292" w:rsidP="002D4B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0DA5" w14:textId="77777777" w:rsidR="001D5292" w:rsidRDefault="001D5292" w:rsidP="002D4B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0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DE45D0" w14:textId="77777777" w:rsidR="001D5292" w:rsidRDefault="001D5292" w:rsidP="002D4B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C8A7" w14:textId="77777777" w:rsidR="000937F4" w:rsidRDefault="000937F4">
      <w:r>
        <w:separator/>
      </w:r>
    </w:p>
  </w:footnote>
  <w:footnote w:type="continuationSeparator" w:id="0">
    <w:p w14:paraId="0F5FDC37" w14:textId="77777777" w:rsidR="000937F4" w:rsidRDefault="000937F4">
      <w:r>
        <w:continuationSeparator/>
      </w:r>
    </w:p>
  </w:footnote>
  <w:footnote w:type="continuationNotice" w:id="1">
    <w:p w14:paraId="0CE43880" w14:textId="77777777" w:rsidR="000937F4" w:rsidRDefault="00093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2891" w14:textId="5C6A139F" w:rsidR="001D5292" w:rsidRPr="00543A5A" w:rsidRDefault="003245DC" w:rsidP="002D4B2F">
    <w:pPr>
      <w:pStyle w:val="Header"/>
      <w:jc w:val="center"/>
      <w:rPr>
        <w:rFonts w:ascii="ParkAvenue" w:hAnsi="ParkAvenue"/>
        <w:b/>
        <w:sz w:val="52"/>
        <w:szCs w:val="52"/>
      </w:rPr>
    </w:pPr>
    <w:r>
      <w:rPr>
        <w:rFonts w:ascii="ParkAvenue" w:hAnsi="ParkAvenue"/>
        <w:b/>
        <w:sz w:val="52"/>
        <w:szCs w:val="52"/>
      </w:rPr>
      <w:t>Thriving Mind South Florida</w:t>
    </w:r>
  </w:p>
  <w:p w14:paraId="761A1518" w14:textId="29D808FD" w:rsidR="001D5292" w:rsidRDefault="009513A4" w:rsidP="00992F50">
    <w:pPr>
      <w:pStyle w:val="Header"/>
      <w:jc w:val="center"/>
      <w:rPr>
        <w:rFonts w:ascii="Lucida Sans" w:hAnsi="Lucida Sans"/>
        <w:b/>
        <w:sz w:val="28"/>
        <w:szCs w:val="28"/>
      </w:rPr>
    </w:pPr>
    <w:r>
      <w:rPr>
        <w:rFonts w:ascii="Lucida Sans" w:hAnsi="Lucida Sans"/>
        <w:b/>
        <w:sz w:val="28"/>
        <w:szCs w:val="28"/>
      </w:rPr>
      <w:t>Executi</w:t>
    </w:r>
    <w:r w:rsidR="008A001D">
      <w:rPr>
        <w:rFonts w:ascii="Lucida Sans" w:hAnsi="Lucida Sans"/>
        <w:b/>
        <w:sz w:val="28"/>
        <w:szCs w:val="28"/>
      </w:rPr>
      <w:t xml:space="preserve">ve </w:t>
    </w:r>
    <w:r w:rsidR="001D5292">
      <w:rPr>
        <w:rFonts w:ascii="Lucida Sans" w:hAnsi="Lucida Sans"/>
        <w:b/>
        <w:sz w:val="28"/>
        <w:szCs w:val="28"/>
      </w:rPr>
      <w:t>Committee Meeting</w:t>
    </w:r>
  </w:p>
  <w:p w14:paraId="51543C6A" w14:textId="24937C07" w:rsidR="008A001D" w:rsidRDefault="0090417F" w:rsidP="00992F50">
    <w:pPr>
      <w:pStyle w:val="Header"/>
      <w:jc w:val="center"/>
      <w:rPr>
        <w:rFonts w:ascii="Lucida Sans" w:hAnsi="Lucida Sans"/>
        <w:b/>
        <w:sz w:val="28"/>
        <w:szCs w:val="28"/>
      </w:rPr>
    </w:pPr>
    <w:r>
      <w:rPr>
        <w:rFonts w:ascii="Lucida Sans" w:hAnsi="Lucida Sans"/>
        <w:b/>
        <w:sz w:val="28"/>
        <w:szCs w:val="28"/>
      </w:rPr>
      <w:t>July 9, 2025</w:t>
    </w:r>
  </w:p>
  <w:p w14:paraId="59244BEC" w14:textId="2F830E22" w:rsidR="00242945" w:rsidRPr="005218FE" w:rsidRDefault="008A001D" w:rsidP="00992F50">
    <w:pPr>
      <w:pStyle w:val="Header"/>
      <w:jc w:val="center"/>
      <w:rPr>
        <w:rFonts w:ascii="Lucida Sans" w:hAnsi="Lucida Sans"/>
        <w:b/>
        <w:color w:val="FF0000"/>
        <w:sz w:val="28"/>
        <w:szCs w:val="28"/>
      </w:rPr>
    </w:pPr>
    <w:r>
      <w:rPr>
        <w:rFonts w:ascii="Lucida Sans" w:hAnsi="Lucida Sans"/>
        <w:b/>
        <w:sz w:val="28"/>
        <w:szCs w:val="28"/>
      </w:rPr>
      <w:t>2:</w:t>
    </w:r>
    <w:r w:rsidR="00242945">
      <w:rPr>
        <w:rFonts w:ascii="Lucida Sans" w:hAnsi="Lucida Sans"/>
        <w:b/>
        <w:sz w:val="28"/>
        <w:szCs w:val="28"/>
      </w:rPr>
      <w:t>00pm-3:30pm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2C12"/>
    <w:multiLevelType w:val="hybridMultilevel"/>
    <w:tmpl w:val="B7EC89F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1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060C0"/>
    <w:multiLevelType w:val="hybridMultilevel"/>
    <w:tmpl w:val="EB58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6659"/>
    <w:multiLevelType w:val="hybridMultilevel"/>
    <w:tmpl w:val="5556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6829"/>
    <w:multiLevelType w:val="hybridMultilevel"/>
    <w:tmpl w:val="32287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1AFA"/>
    <w:multiLevelType w:val="hybridMultilevel"/>
    <w:tmpl w:val="2464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7EF"/>
    <w:multiLevelType w:val="multilevel"/>
    <w:tmpl w:val="EEE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984B7E"/>
    <w:multiLevelType w:val="hybridMultilevel"/>
    <w:tmpl w:val="CBF4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58B0"/>
    <w:multiLevelType w:val="hybridMultilevel"/>
    <w:tmpl w:val="E7BC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F2700"/>
    <w:multiLevelType w:val="hybridMultilevel"/>
    <w:tmpl w:val="C342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910"/>
    <w:multiLevelType w:val="hybridMultilevel"/>
    <w:tmpl w:val="831E8776"/>
    <w:lvl w:ilvl="0" w:tplc="C5D0333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952C1"/>
    <w:multiLevelType w:val="hybridMultilevel"/>
    <w:tmpl w:val="2682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5170"/>
    <w:multiLevelType w:val="hybridMultilevel"/>
    <w:tmpl w:val="092AE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878C0"/>
    <w:multiLevelType w:val="hybridMultilevel"/>
    <w:tmpl w:val="6ECC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16A16"/>
    <w:multiLevelType w:val="hybridMultilevel"/>
    <w:tmpl w:val="13621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47D99"/>
    <w:multiLevelType w:val="hybridMultilevel"/>
    <w:tmpl w:val="54D0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4B54"/>
    <w:multiLevelType w:val="hybridMultilevel"/>
    <w:tmpl w:val="19A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B3D6F"/>
    <w:multiLevelType w:val="hybridMultilevel"/>
    <w:tmpl w:val="C78CD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27AA7"/>
    <w:multiLevelType w:val="hybridMultilevel"/>
    <w:tmpl w:val="CF0A5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0602E"/>
    <w:multiLevelType w:val="hybridMultilevel"/>
    <w:tmpl w:val="1166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9170">
    <w:abstractNumId w:val="0"/>
  </w:num>
  <w:num w:numId="2" w16cid:durableId="1328633040">
    <w:abstractNumId w:val="3"/>
  </w:num>
  <w:num w:numId="3" w16cid:durableId="2083525526">
    <w:abstractNumId w:val="12"/>
  </w:num>
  <w:num w:numId="4" w16cid:durableId="210045104">
    <w:abstractNumId w:val="13"/>
  </w:num>
  <w:num w:numId="5" w16cid:durableId="380054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990298">
    <w:abstractNumId w:val="5"/>
  </w:num>
  <w:num w:numId="7" w16cid:durableId="6495406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6889724">
    <w:abstractNumId w:val="1"/>
  </w:num>
  <w:num w:numId="9" w16cid:durableId="1594583435">
    <w:abstractNumId w:val="18"/>
  </w:num>
  <w:num w:numId="10" w16cid:durableId="962492800">
    <w:abstractNumId w:val="6"/>
  </w:num>
  <w:num w:numId="11" w16cid:durableId="28751039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49756828">
    <w:abstractNumId w:val="7"/>
  </w:num>
  <w:num w:numId="13" w16cid:durableId="479612318">
    <w:abstractNumId w:val="17"/>
  </w:num>
  <w:num w:numId="14" w16cid:durableId="2063677576">
    <w:abstractNumId w:val="15"/>
  </w:num>
  <w:num w:numId="15" w16cid:durableId="1333215421">
    <w:abstractNumId w:val="14"/>
  </w:num>
  <w:num w:numId="16" w16cid:durableId="1027222564">
    <w:abstractNumId w:val="2"/>
  </w:num>
  <w:num w:numId="17" w16cid:durableId="1975021780">
    <w:abstractNumId w:val="8"/>
  </w:num>
  <w:num w:numId="18" w16cid:durableId="614337608">
    <w:abstractNumId w:val="11"/>
  </w:num>
  <w:num w:numId="19" w16cid:durableId="207686048">
    <w:abstractNumId w:val="9"/>
  </w:num>
  <w:num w:numId="20" w16cid:durableId="1445420078">
    <w:abstractNumId w:val="4"/>
  </w:num>
  <w:num w:numId="21" w16cid:durableId="109644435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4B"/>
    <w:rsid w:val="00000D37"/>
    <w:rsid w:val="0000115B"/>
    <w:rsid w:val="000016EF"/>
    <w:rsid w:val="00001AD3"/>
    <w:rsid w:val="00001B20"/>
    <w:rsid w:val="00001E24"/>
    <w:rsid w:val="000028B3"/>
    <w:rsid w:val="00003297"/>
    <w:rsid w:val="00003535"/>
    <w:rsid w:val="00003837"/>
    <w:rsid w:val="000054EA"/>
    <w:rsid w:val="00006AC6"/>
    <w:rsid w:val="0000722A"/>
    <w:rsid w:val="0001047D"/>
    <w:rsid w:val="0001134C"/>
    <w:rsid w:val="0001135F"/>
    <w:rsid w:val="00011408"/>
    <w:rsid w:val="00011751"/>
    <w:rsid w:val="00011FE4"/>
    <w:rsid w:val="000120CE"/>
    <w:rsid w:val="00012DC1"/>
    <w:rsid w:val="00013138"/>
    <w:rsid w:val="000148E9"/>
    <w:rsid w:val="00014B99"/>
    <w:rsid w:val="00014F45"/>
    <w:rsid w:val="0001575A"/>
    <w:rsid w:val="000161B3"/>
    <w:rsid w:val="000165AA"/>
    <w:rsid w:val="00017863"/>
    <w:rsid w:val="0001799B"/>
    <w:rsid w:val="00017F59"/>
    <w:rsid w:val="000210CF"/>
    <w:rsid w:val="00022259"/>
    <w:rsid w:val="00022425"/>
    <w:rsid w:val="0002265C"/>
    <w:rsid w:val="00022B9D"/>
    <w:rsid w:val="000230D2"/>
    <w:rsid w:val="000231D9"/>
    <w:rsid w:val="00023379"/>
    <w:rsid w:val="0002367E"/>
    <w:rsid w:val="00023AAA"/>
    <w:rsid w:val="0002402F"/>
    <w:rsid w:val="00025D45"/>
    <w:rsid w:val="0002658F"/>
    <w:rsid w:val="000270FF"/>
    <w:rsid w:val="00027127"/>
    <w:rsid w:val="000278FC"/>
    <w:rsid w:val="00027B52"/>
    <w:rsid w:val="00030182"/>
    <w:rsid w:val="00030278"/>
    <w:rsid w:val="00030405"/>
    <w:rsid w:val="00030F88"/>
    <w:rsid w:val="000311DA"/>
    <w:rsid w:val="000315E7"/>
    <w:rsid w:val="00031E59"/>
    <w:rsid w:val="000320EF"/>
    <w:rsid w:val="0003263E"/>
    <w:rsid w:val="00032686"/>
    <w:rsid w:val="0003288A"/>
    <w:rsid w:val="00032E96"/>
    <w:rsid w:val="000333D1"/>
    <w:rsid w:val="000333E0"/>
    <w:rsid w:val="0003358B"/>
    <w:rsid w:val="00033F39"/>
    <w:rsid w:val="0003529D"/>
    <w:rsid w:val="00035358"/>
    <w:rsid w:val="00035FD3"/>
    <w:rsid w:val="00037A17"/>
    <w:rsid w:val="00040B6D"/>
    <w:rsid w:val="00040EAD"/>
    <w:rsid w:val="000412C4"/>
    <w:rsid w:val="000416C0"/>
    <w:rsid w:val="00041F65"/>
    <w:rsid w:val="000429BE"/>
    <w:rsid w:val="000443A0"/>
    <w:rsid w:val="00044FAE"/>
    <w:rsid w:val="00047601"/>
    <w:rsid w:val="00047803"/>
    <w:rsid w:val="00047ABC"/>
    <w:rsid w:val="00047F88"/>
    <w:rsid w:val="000500F1"/>
    <w:rsid w:val="000506E9"/>
    <w:rsid w:val="00051AE3"/>
    <w:rsid w:val="00052267"/>
    <w:rsid w:val="0005261D"/>
    <w:rsid w:val="00052FE9"/>
    <w:rsid w:val="000532FF"/>
    <w:rsid w:val="000542C0"/>
    <w:rsid w:val="00054713"/>
    <w:rsid w:val="000549AA"/>
    <w:rsid w:val="00054F66"/>
    <w:rsid w:val="00055043"/>
    <w:rsid w:val="00055409"/>
    <w:rsid w:val="000559C1"/>
    <w:rsid w:val="0005673C"/>
    <w:rsid w:val="000568A0"/>
    <w:rsid w:val="0005694A"/>
    <w:rsid w:val="00057D12"/>
    <w:rsid w:val="00057EE6"/>
    <w:rsid w:val="00060957"/>
    <w:rsid w:val="000612D5"/>
    <w:rsid w:val="000614AB"/>
    <w:rsid w:val="000614E0"/>
    <w:rsid w:val="0006230B"/>
    <w:rsid w:val="00062E58"/>
    <w:rsid w:val="00062F96"/>
    <w:rsid w:val="0006369E"/>
    <w:rsid w:val="00063F9E"/>
    <w:rsid w:val="0006405B"/>
    <w:rsid w:val="00064D8D"/>
    <w:rsid w:val="00065B92"/>
    <w:rsid w:val="00067DDA"/>
    <w:rsid w:val="00067E4F"/>
    <w:rsid w:val="000706D3"/>
    <w:rsid w:val="00070830"/>
    <w:rsid w:val="00070A84"/>
    <w:rsid w:val="0007129B"/>
    <w:rsid w:val="0007249A"/>
    <w:rsid w:val="000728BA"/>
    <w:rsid w:val="00072ADD"/>
    <w:rsid w:val="000732F5"/>
    <w:rsid w:val="00073598"/>
    <w:rsid w:val="00073A27"/>
    <w:rsid w:val="00073A56"/>
    <w:rsid w:val="00073AB7"/>
    <w:rsid w:val="0007422B"/>
    <w:rsid w:val="000747C8"/>
    <w:rsid w:val="0007513A"/>
    <w:rsid w:val="00075AA8"/>
    <w:rsid w:val="0007603C"/>
    <w:rsid w:val="00076360"/>
    <w:rsid w:val="000775D3"/>
    <w:rsid w:val="00080580"/>
    <w:rsid w:val="00080E4C"/>
    <w:rsid w:val="00080F4E"/>
    <w:rsid w:val="00081887"/>
    <w:rsid w:val="00081C0D"/>
    <w:rsid w:val="00081E2F"/>
    <w:rsid w:val="00082767"/>
    <w:rsid w:val="00082A2B"/>
    <w:rsid w:val="00082E3A"/>
    <w:rsid w:val="00083085"/>
    <w:rsid w:val="0008492C"/>
    <w:rsid w:val="00084AE1"/>
    <w:rsid w:val="0008550A"/>
    <w:rsid w:val="00085D4A"/>
    <w:rsid w:val="000875D0"/>
    <w:rsid w:val="00087A8F"/>
    <w:rsid w:val="000907C2"/>
    <w:rsid w:val="00090EEB"/>
    <w:rsid w:val="00091C18"/>
    <w:rsid w:val="00091DA7"/>
    <w:rsid w:val="00092932"/>
    <w:rsid w:val="00092A8E"/>
    <w:rsid w:val="000930A4"/>
    <w:rsid w:val="000937AD"/>
    <w:rsid w:val="000937F4"/>
    <w:rsid w:val="00093E6E"/>
    <w:rsid w:val="00094310"/>
    <w:rsid w:val="00094E38"/>
    <w:rsid w:val="00094EE2"/>
    <w:rsid w:val="00096F4A"/>
    <w:rsid w:val="00097840"/>
    <w:rsid w:val="00097980"/>
    <w:rsid w:val="00097F01"/>
    <w:rsid w:val="000A12B7"/>
    <w:rsid w:val="000A1512"/>
    <w:rsid w:val="000A1ECC"/>
    <w:rsid w:val="000A2309"/>
    <w:rsid w:val="000A23C7"/>
    <w:rsid w:val="000A23EE"/>
    <w:rsid w:val="000A2B77"/>
    <w:rsid w:val="000A2E22"/>
    <w:rsid w:val="000A3580"/>
    <w:rsid w:val="000A36C7"/>
    <w:rsid w:val="000A393D"/>
    <w:rsid w:val="000A3F46"/>
    <w:rsid w:val="000A51F1"/>
    <w:rsid w:val="000A58D0"/>
    <w:rsid w:val="000A5B9F"/>
    <w:rsid w:val="000A5BB7"/>
    <w:rsid w:val="000A5FA8"/>
    <w:rsid w:val="000A6EF1"/>
    <w:rsid w:val="000B0C45"/>
    <w:rsid w:val="000B0D6F"/>
    <w:rsid w:val="000B1042"/>
    <w:rsid w:val="000B1152"/>
    <w:rsid w:val="000B16C6"/>
    <w:rsid w:val="000B1A00"/>
    <w:rsid w:val="000B1EAB"/>
    <w:rsid w:val="000B231D"/>
    <w:rsid w:val="000B25EA"/>
    <w:rsid w:val="000B2BBC"/>
    <w:rsid w:val="000B3654"/>
    <w:rsid w:val="000B4044"/>
    <w:rsid w:val="000B440F"/>
    <w:rsid w:val="000B56AB"/>
    <w:rsid w:val="000B596D"/>
    <w:rsid w:val="000B6467"/>
    <w:rsid w:val="000B677A"/>
    <w:rsid w:val="000B6B05"/>
    <w:rsid w:val="000B6E95"/>
    <w:rsid w:val="000B6EC8"/>
    <w:rsid w:val="000B73F0"/>
    <w:rsid w:val="000B7525"/>
    <w:rsid w:val="000B7DDB"/>
    <w:rsid w:val="000B7E83"/>
    <w:rsid w:val="000C07ED"/>
    <w:rsid w:val="000C0AD2"/>
    <w:rsid w:val="000C13E8"/>
    <w:rsid w:val="000C195A"/>
    <w:rsid w:val="000C27A4"/>
    <w:rsid w:val="000C2A9E"/>
    <w:rsid w:val="000C310E"/>
    <w:rsid w:val="000C3466"/>
    <w:rsid w:val="000C35A8"/>
    <w:rsid w:val="000C45D4"/>
    <w:rsid w:val="000C4D52"/>
    <w:rsid w:val="000C50FF"/>
    <w:rsid w:val="000C7452"/>
    <w:rsid w:val="000D0034"/>
    <w:rsid w:val="000D106B"/>
    <w:rsid w:val="000D2544"/>
    <w:rsid w:val="000D2C13"/>
    <w:rsid w:val="000D2FC4"/>
    <w:rsid w:val="000D33C8"/>
    <w:rsid w:val="000D3C59"/>
    <w:rsid w:val="000D3E68"/>
    <w:rsid w:val="000D4488"/>
    <w:rsid w:val="000D5D39"/>
    <w:rsid w:val="000D5E44"/>
    <w:rsid w:val="000D69F9"/>
    <w:rsid w:val="000D7387"/>
    <w:rsid w:val="000E0223"/>
    <w:rsid w:val="000E086C"/>
    <w:rsid w:val="000E197D"/>
    <w:rsid w:val="000E256D"/>
    <w:rsid w:val="000E2F20"/>
    <w:rsid w:val="000E3C89"/>
    <w:rsid w:val="000E4432"/>
    <w:rsid w:val="000E4691"/>
    <w:rsid w:val="000E4F08"/>
    <w:rsid w:val="000E509A"/>
    <w:rsid w:val="000E5652"/>
    <w:rsid w:val="000E599E"/>
    <w:rsid w:val="000E59F3"/>
    <w:rsid w:val="000E5FEB"/>
    <w:rsid w:val="000E623C"/>
    <w:rsid w:val="000E62A2"/>
    <w:rsid w:val="000E62BF"/>
    <w:rsid w:val="000E64AC"/>
    <w:rsid w:val="000E6F75"/>
    <w:rsid w:val="000F0C35"/>
    <w:rsid w:val="000F179A"/>
    <w:rsid w:val="000F1B30"/>
    <w:rsid w:val="000F1FED"/>
    <w:rsid w:val="000F23EE"/>
    <w:rsid w:val="000F2A69"/>
    <w:rsid w:val="000F37BE"/>
    <w:rsid w:val="000F3CA4"/>
    <w:rsid w:val="000F421A"/>
    <w:rsid w:val="000F5B55"/>
    <w:rsid w:val="000F5C86"/>
    <w:rsid w:val="000F603F"/>
    <w:rsid w:val="000F6105"/>
    <w:rsid w:val="000F6518"/>
    <w:rsid w:val="000F713A"/>
    <w:rsid w:val="000F7619"/>
    <w:rsid w:val="000F79DD"/>
    <w:rsid w:val="000F7C29"/>
    <w:rsid w:val="000F7D16"/>
    <w:rsid w:val="00100CD8"/>
    <w:rsid w:val="00100FAA"/>
    <w:rsid w:val="00101140"/>
    <w:rsid w:val="00101176"/>
    <w:rsid w:val="00101A0E"/>
    <w:rsid w:val="00101F43"/>
    <w:rsid w:val="00102109"/>
    <w:rsid w:val="00102632"/>
    <w:rsid w:val="001028AA"/>
    <w:rsid w:val="00102BC2"/>
    <w:rsid w:val="0010399B"/>
    <w:rsid w:val="00103CC7"/>
    <w:rsid w:val="0010458E"/>
    <w:rsid w:val="0010506A"/>
    <w:rsid w:val="00105560"/>
    <w:rsid w:val="0010570F"/>
    <w:rsid w:val="00106CC5"/>
    <w:rsid w:val="00107A80"/>
    <w:rsid w:val="00107B0C"/>
    <w:rsid w:val="0011043F"/>
    <w:rsid w:val="001109B4"/>
    <w:rsid w:val="00110C38"/>
    <w:rsid w:val="00111075"/>
    <w:rsid w:val="00112F5B"/>
    <w:rsid w:val="00112FA8"/>
    <w:rsid w:val="00113027"/>
    <w:rsid w:val="00113628"/>
    <w:rsid w:val="00113762"/>
    <w:rsid w:val="001149FA"/>
    <w:rsid w:val="00114D2E"/>
    <w:rsid w:val="00116672"/>
    <w:rsid w:val="001169B1"/>
    <w:rsid w:val="00116C9B"/>
    <w:rsid w:val="00117F2B"/>
    <w:rsid w:val="00120AC1"/>
    <w:rsid w:val="00120EA9"/>
    <w:rsid w:val="00121A28"/>
    <w:rsid w:val="00122734"/>
    <w:rsid w:val="00123B0D"/>
    <w:rsid w:val="00123FE6"/>
    <w:rsid w:val="001244D4"/>
    <w:rsid w:val="00124789"/>
    <w:rsid w:val="00125433"/>
    <w:rsid w:val="00125B8F"/>
    <w:rsid w:val="00126303"/>
    <w:rsid w:val="00126662"/>
    <w:rsid w:val="00126767"/>
    <w:rsid w:val="00126B34"/>
    <w:rsid w:val="00127249"/>
    <w:rsid w:val="00131576"/>
    <w:rsid w:val="00132ADB"/>
    <w:rsid w:val="00133A10"/>
    <w:rsid w:val="00134122"/>
    <w:rsid w:val="001345BD"/>
    <w:rsid w:val="00134A6F"/>
    <w:rsid w:val="00134E40"/>
    <w:rsid w:val="00134E97"/>
    <w:rsid w:val="00135DEA"/>
    <w:rsid w:val="0013624D"/>
    <w:rsid w:val="001364C2"/>
    <w:rsid w:val="00136E1E"/>
    <w:rsid w:val="001404AF"/>
    <w:rsid w:val="00140545"/>
    <w:rsid w:val="00140945"/>
    <w:rsid w:val="00141267"/>
    <w:rsid w:val="001413CC"/>
    <w:rsid w:val="0014163F"/>
    <w:rsid w:val="001423BE"/>
    <w:rsid w:val="00142D53"/>
    <w:rsid w:val="00142FF6"/>
    <w:rsid w:val="00143084"/>
    <w:rsid w:val="0014340E"/>
    <w:rsid w:val="001439E0"/>
    <w:rsid w:val="00145054"/>
    <w:rsid w:val="001454B3"/>
    <w:rsid w:val="00145830"/>
    <w:rsid w:val="001459D0"/>
    <w:rsid w:val="00145D12"/>
    <w:rsid w:val="001463C6"/>
    <w:rsid w:val="001467C4"/>
    <w:rsid w:val="001475C5"/>
    <w:rsid w:val="001478F3"/>
    <w:rsid w:val="00150975"/>
    <w:rsid w:val="00150AC8"/>
    <w:rsid w:val="00150F1E"/>
    <w:rsid w:val="00150F5F"/>
    <w:rsid w:val="001518AD"/>
    <w:rsid w:val="00151BB6"/>
    <w:rsid w:val="0015269C"/>
    <w:rsid w:val="00153302"/>
    <w:rsid w:val="0015367B"/>
    <w:rsid w:val="001536D2"/>
    <w:rsid w:val="00153D8F"/>
    <w:rsid w:val="0015423D"/>
    <w:rsid w:val="001546D9"/>
    <w:rsid w:val="00154D63"/>
    <w:rsid w:val="001561CA"/>
    <w:rsid w:val="001564B9"/>
    <w:rsid w:val="00157744"/>
    <w:rsid w:val="00160441"/>
    <w:rsid w:val="001604F6"/>
    <w:rsid w:val="00160829"/>
    <w:rsid w:val="001617FD"/>
    <w:rsid w:val="001618C0"/>
    <w:rsid w:val="001621EC"/>
    <w:rsid w:val="00162366"/>
    <w:rsid w:val="001625E1"/>
    <w:rsid w:val="00162AF8"/>
    <w:rsid w:val="00162FDD"/>
    <w:rsid w:val="0016369A"/>
    <w:rsid w:val="0016383D"/>
    <w:rsid w:val="00163AA7"/>
    <w:rsid w:val="0016415D"/>
    <w:rsid w:val="0016443A"/>
    <w:rsid w:val="00165107"/>
    <w:rsid w:val="00165348"/>
    <w:rsid w:val="00165B0A"/>
    <w:rsid w:val="00165BFE"/>
    <w:rsid w:val="0016691A"/>
    <w:rsid w:val="00166D77"/>
    <w:rsid w:val="0016725D"/>
    <w:rsid w:val="0016756F"/>
    <w:rsid w:val="00167F1E"/>
    <w:rsid w:val="00170580"/>
    <w:rsid w:val="00170B9D"/>
    <w:rsid w:val="001711BB"/>
    <w:rsid w:val="001713B9"/>
    <w:rsid w:val="00171E4C"/>
    <w:rsid w:val="001724DB"/>
    <w:rsid w:val="0017343F"/>
    <w:rsid w:val="00173E8D"/>
    <w:rsid w:val="00174590"/>
    <w:rsid w:val="0017604D"/>
    <w:rsid w:val="00177A32"/>
    <w:rsid w:val="00177F22"/>
    <w:rsid w:val="00180780"/>
    <w:rsid w:val="001811A5"/>
    <w:rsid w:val="001812AB"/>
    <w:rsid w:val="001814A1"/>
    <w:rsid w:val="0018160F"/>
    <w:rsid w:val="00181686"/>
    <w:rsid w:val="0018185B"/>
    <w:rsid w:val="00181DC9"/>
    <w:rsid w:val="00182BCC"/>
    <w:rsid w:val="00183708"/>
    <w:rsid w:val="00183A14"/>
    <w:rsid w:val="00183E2B"/>
    <w:rsid w:val="0018414C"/>
    <w:rsid w:val="001850F0"/>
    <w:rsid w:val="00185C5B"/>
    <w:rsid w:val="00186101"/>
    <w:rsid w:val="00186407"/>
    <w:rsid w:val="00186B82"/>
    <w:rsid w:val="00186DF7"/>
    <w:rsid w:val="00187720"/>
    <w:rsid w:val="00187B04"/>
    <w:rsid w:val="001909C8"/>
    <w:rsid w:val="00190F2D"/>
    <w:rsid w:val="00191906"/>
    <w:rsid w:val="00191AA3"/>
    <w:rsid w:val="00191F59"/>
    <w:rsid w:val="001926F6"/>
    <w:rsid w:val="001929A2"/>
    <w:rsid w:val="00192E3D"/>
    <w:rsid w:val="00193EA2"/>
    <w:rsid w:val="00194492"/>
    <w:rsid w:val="0019477B"/>
    <w:rsid w:val="001951D0"/>
    <w:rsid w:val="0019577C"/>
    <w:rsid w:val="00195BEF"/>
    <w:rsid w:val="0019672D"/>
    <w:rsid w:val="00196E49"/>
    <w:rsid w:val="001974ED"/>
    <w:rsid w:val="001A09B2"/>
    <w:rsid w:val="001A1071"/>
    <w:rsid w:val="001A1700"/>
    <w:rsid w:val="001A24BD"/>
    <w:rsid w:val="001A2C20"/>
    <w:rsid w:val="001A42F7"/>
    <w:rsid w:val="001A4466"/>
    <w:rsid w:val="001A4480"/>
    <w:rsid w:val="001A47FE"/>
    <w:rsid w:val="001A58C5"/>
    <w:rsid w:val="001A5BEA"/>
    <w:rsid w:val="001A652A"/>
    <w:rsid w:val="001A7109"/>
    <w:rsid w:val="001B08E5"/>
    <w:rsid w:val="001B18A6"/>
    <w:rsid w:val="001B1BC9"/>
    <w:rsid w:val="001B2002"/>
    <w:rsid w:val="001B22D3"/>
    <w:rsid w:val="001B2619"/>
    <w:rsid w:val="001B2CC4"/>
    <w:rsid w:val="001B36A3"/>
    <w:rsid w:val="001B377B"/>
    <w:rsid w:val="001B4360"/>
    <w:rsid w:val="001B4B8D"/>
    <w:rsid w:val="001B514A"/>
    <w:rsid w:val="001B63CE"/>
    <w:rsid w:val="001B6F29"/>
    <w:rsid w:val="001B7028"/>
    <w:rsid w:val="001B7B2E"/>
    <w:rsid w:val="001C0810"/>
    <w:rsid w:val="001C16AC"/>
    <w:rsid w:val="001C28E8"/>
    <w:rsid w:val="001C33E7"/>
    <w:rsid w:val="001C384B"/>
    <w:rsid w:val="001C3A9E"/>
    <w:rsid w:val="001C45A0"/>
    <w:rsid w:val="001C4A4A"/>
    <w:rsid w:val="001C4AE4"/>
    <w:rsid w:val="001C4B0E"/>
    <w:rsid w:val="001C5207"/>
    <w:rsid w:val="001C551C"/>
    <w:rsid w:val="001C5FBF"/>
    <w:rsid w:val="001C61B5"/>
    <w:rsid w:val="001C6990"/>
    <w:rsid w:val="001C6AAC"/>
    <w:rsid w:val="001C6F08"/>
    <w:rsid w:val="001C7540"/>
    <w:rsid w:val="001D03CB"/>
    <w:rsid w:val="001D1293"/>
    <w:rsid w:val="001D272C"/>
    <w:rsid w:val="001D3521"/>
    <w:rsid w:val="001D3606"/>
    <w:rsid w:val="001D4F67"/>
    <w:rsid w:val="001D5292"/>
    <w:rsid w:val="001D5F72"/>
    <w:rsid w:val="001D60FE"/>
    <w:rsid w:val="001D6B18"/>
    <w:rsid w:val="001D6B2B"/>
    <w:rsid w:val="001D75A3"/>
    <w:rsid w:val="001D78C2"/>
    <w:rsid w:val="001E01C4"/>
    <w:rsid w:val="001E0E8D"/>
    <w:rsid w:val="001E1724"/>
    <w:rsid w:val="001E1B7C"/>
    <w:rsid w:val="001E21E8"/>
    <w:rsid w:val="001E2CCB"/>
    <w:rsid w:val="001E2F2C"/>
    <w:rsid w:val="001E35F6"/>
    <w:rsid w:val="001E3F7A"/>
    <w:rsid w:val="001E4C47"/>
    <w:rsid w:val="001E5E64"/>
    <w:rsid w:val="001E5EB8"/>
    <w:rsid w:val="001E60EF"/>
    <w:rsid w:val="001E67ED"/>
    <w:rsid w:val="001E6B8C"/>
    <w:rsid w:val="001E6E38"/>
    <w:rsid w:val="001E6F31"/>
    <w:rsid w:val="001E7EEA"/>
    <w:rsid w:val="001F0349"/>
    <w:rsid w:val="001F1022"/>
    <w:rsid w:val="001F34A5"/>
    <w:rsid w:val="001F39D8"/>
    <w:rsid w:val="001F3A51"/>
    <w:rsid w:val="001F41B0"/>
    <w:rsid w:val="001F539F"/>
    <w:rsid w:val="001F5D05"/>
    <w:rsid w:val="001F61AA"/>
    <w:rsid w:val="001F64F3"/>
    <w:rsid w:val="001F683B"/>
    <w:rsid w:val="001F6EA2"/>
    <w:rsid w:val="001F7925"/>
    <w:rsid w:val="00201627"/>
    <w:rsid w:val="0020223D"/>
    <w:rsid w:val="00202578"/>
    <w:rsid w:val="0020296B"/>
    <w:rsid w:val="00202F18"/>
    <w:rsid w:val="0020379A"/>
    <w:rsid w:val="00203F7D"/>
    <w:rsid w:val="00204A46"/>
    <w:rsid w:val="00204D8E"/>
    <w:rsid w:val="00206D31"/>
    <w:rsid w:val="00207FC2"/>
    <w:rsid w:val="00210C3E"/>
    <w:rsid w:val="002119FF"/>
    <w:rsid w:val="00211C7B"/>
    <w:rsid w:val="00212528"/>
    <w:rsid w:val="00212589"/>
    <w:rsid w:val="002128B2"/>
    <w:rsid w:val="00212CB5"/>
    <w:rsid w:val="00212D54"/>
    <w:rsid w:val="002134FA"/>
    <w:rsid w:val="00215ABA"/>
    <w:rsid w:val="00215FC8"/>
    <w:rsid w:val="002167B4"/>
    <w:rsid w:val="002205B3"/>
    <w:rsid w:val="00220645"/>
    <w:rsid w:val="002207CF"/>
    <w:rsid w:val="0022121B"/>
    <w:rsid w:val="00221466"/>
    <w:rsid w:val="00221789"/>
    <w:rsid w:val="00221867"/>
    <w:rsid w:val="0022244B"/>
    <w:rsid w:val="002226EE"/>
    <w:rsid w:val="00222B38"/>
    <w:rsid w:val="00223264"/>
    <w:rsid w:val="00223831"/>
    <w:rsid w:val="00224D97"/>
    <w:rsid w:val="0022524C"/>
    <w:rsid w:val="00225378"/>
    <w:rsid w:val="00225745"/>
    <w:rsid w:val="002262A5"/>
    <w:rsid w:val="002264D8"/>
    <w:rsid w:val="00226734"/>
    <w:rsid w:val="00226E80"/>
    <w:rsid w:val="002272C8"/>
    <w:rsid w:val="00227418"/>
    <w:rsid w:val="002279AE"/>
    <w:rsid w:val="00227B1B"/>
    <w:rsid w:val="00227C6E"/>
    <w:rsid w:val="00227FE4"/>
    <w:rsid w:val="00230065"/>
    <w:rsid w:val="00230792"/>
    <w:rsid w:val="00230D6E"/>
    <w:rsid w:val="00233714"/>
    <w:rsid w:val="00234488"/>
    <w:rsid w:val="0023487A"/>
    <w:rsid w:val="00234DB9"/>
    <w:rsid w:val="00236744"/>
    <w:rsid w:val="002367C2"/>
    <w:rsid w:val="002373FF"/>
    <w:rsid w:val="002376FA"/>
    <w:rsid w:val="00240030"/>
    <w:rsid w:val="0024017B"/>
    <w:rsid w:val="002407E7"/>
    <w:rsid w:val="0024092F"/>
    <w:rsid w:val="0024094A"/>
    <w:rsid w:val="00240E27"/>
    <w:rsid w:val="00241285"/>
    <w:rsid w:val="002415FE"/>
    <w:rsid w:val="00241B54"/>
    <w:rsid w:val="00241F31"/>
    <w:rsid w:val="002426B4"/>
    <w:rsid w:val="00242945"/>
    <w:rsid w:val="002434F5"/>
    <w:rsid w:val="002439B8"/>
    <w:rsid w:val="0024487B"/>
    <w:rsid w:val="00244E4E"/>
    <w:rsid w:val="002455ED"/>
    <w:rsid w:val="00245D9D"/>
    <w:rsid w:val="00246DA2"/>
    <w:rsid w:val="00246EB8"/>
    <w:rsid w:val="00247938"/>
    <w:rsid w:val="00251132"/>
    <w:rsid w:val="002521D0"/>
    <w:rsid w:val="002529C0"/>
    <w:rsid w:val="002534A9"/>
    <w:rsid w:val="00253950"/>
    <w:rsid w:val="00253958"/>
    <w:rsid w:val="00254456"/>
    <w:rsid w:val="002550E5"/>
    <w:rsid w:val="00255445"/>
    <w:rsid w:val="00255ED1"/>
    <w:rsid w:val="00256835"/>
    <w:rsid w:val="00257A46"/>
    <w:rsid w:val="002601AD"/>
    <w:rsid w:val="0026045E"/>
    <w:rsid w:val="00260BB5"/>
    <w:rsid w:val="00262382"/>
    <w:rsid w:val="002641C9"/>
    <w:rsid w:val="00264370"/>
    <w:rsid w:val="002644F4"/>
    <w:rsid w:val="002645F6"/>
    <w:rsid w:val="002646F2"/>
    <w:rsid w:val="002660BC"/>
    <w:rsid w:val="0026629A"/>
    <w:rsid w:val="0026691A"/>
    <w:rsid w:val="00266C6C"/>
    <w:rsid w:val="002678DA"/>
    <w:rsid w:val="00267B67"/>
    <w:rsid w:val="0027048B"/>
    <w:rsid w:val="002704EB"/>
    <w:rsid w:val="00270DA7"/>
    <w:rsid w:val="002722B2"/>
    <w:rsid w:val="002726F5"/>
    <w:rsid w:val="00273296"/>
    <w:rsid w:val="00273C91"/>
    <w:rsid w:val="002742DD"/>
    <w:rsid w:val="002745D3"/>
    <w:rsid w:val="00274C3B"/>
    <w:rsid w:val="00274DC0"/>
    <w:rsid w:val="00274EAE"/>
    <w:rsid w:val="00275946"/>
    <w:rsid w:val="00276A66"/>
    <w:rsid w:val="00276A91"/>
    <w:rsid w:val="0028169B"/>
    <w:rsid w:val="00282266"/>
    <w:rsid w:val="00282596"/>
    <w:rsid w:val="00282B12"/>
    <w:rsid w:val="0028383A"/>
    <w:rsid w:val="00283E65"/>
    <w:rsid w:val="00284F76"/>
    <w:rsid w:val="002864EA"/>
    <w:rsid w:val="0028736A"/>
    <w:rsid w:val="00287409"/>
    <w:rsid w:val="0028784F"/>
    <w:rsid w:val="002879D5"/>
    <w:rsid w:val="00290482"/>
    <w:rsid w:val="0029117F"/>
    <w:rsid w:val="00291334"/>
    <w:rsid w:val="00291737"/>
    <w:rsid w:val="00292053"/>
    <w:rsid w:val="002920BB"/>
    <w:rsid w:val="002924F4"/>
    <w:rsid w:val="00292AA5"/>
    <w:rsid w:val="002933C6"/>
    <w:rsid w:val="00293ABF"/>
    <w:rsid w:val="002944EF"/>
    <w:rsid w:val="00294C54"/>
    <w:rsid w:val="0029567D"/>
    <w:rsid w:val="00295B40"/>
    <w:rsid w:val="00295E3C"/>
    <w:rsid w:val="00296838"/>
    <w:rsid w:val="00296879"/>
    <w:rsid w:val="00297E38"/>
    <w:rsid w:val="002A11D6"/>
    <w:rsid w:val="002A154E"/>
    <w:rsid w:val="002A15BB"/>
    <w:rsid w:val="002A1893"/>
    <w:rsid w:val="002A1B2F"/>
    <w:rsid w:val="002A286D"/>
    <w:rsid w:val="002A2980"/>
    <w:rsid w:val="002A4232"/>
    <w:rsid w:val="002A4737"/>
    <w:rsid w:val="002A49A2"/>
    <w:rsid w:val="002A4AED"/>
    <w:rsid w:val="002A56C7"/>
    <w:rsid w:val="002A6171"/>
    <w:rsid w:val="002A66B7"/>
    <w:rsid w:val="002A7303"/>
    <w:rsid w:val="002A7494"/>
    <w:rsid w:val="002A7676"/>
    <w:rsid w:val="002A7A47"/>
    <w:rsid w:val="002B1FEA"/>
    <w:rsid w:val="002B236A"/>
    <w:rsid w:val="002B37B0"/>
    <w:rsid w:val="002B48CB"/>
    <w:rsid w:val="002B4943"/>
    <w:rsid w:val="002B4DB5"/>
    <w:rsid w:val="002B5382"/>
    <w:rsid w:val="002B62C3"/>
    <w:rsid w:val="002B6A9F"/>
    <w:rsid w:val="002B6C2A"/>
    <w:rsid w:val="002B7009"/>
    <w:rsid w:val="002B7014"/>
    <w:rsid w:val="002C02DA"/>
    <w:rsid w:val="002C044E"/>
    <w:rsid w:val="002C08FE"/>
    <w:rsid w:val="002C1494"/>
    <w:rsid w:val="002C15D7"/>
    <w:rsid w:val="002C2793"/>
    <w:rsid w:val="002C3160"/>
    <w:rsid w:val="002C3379"/>
    <w:rsid w:val="002C33E5"/>
    <w:rsid w:val="002C370D"/>
    <w:rsid w:val="002C397E"/>
    <w:rsid w:val="002C3A58"/>
    <w:rsid w:val="002C3CF4"/>
    <w:rsid w:val="002C489D"/>
    <w:rsid w:val="002C4DD2"/>
    <w:rsid w:val="002C6C7C"/>
    <w:rsid w:val="002C70CA"/>
    <w:rsid w:val="002C7168"/>
    <w:rsid w:val="002D07AC"/>
    <w:rsid w:val="002D2A2C"/>
    <w:rsid w:val="002D36F4"/>
    <w:rsid w:val="002D4938"/>
    <w:rsid w:val="002D4B2F"/>
    <w:rsid w:val="002D4F6A"/>
    <w:rsid w:val="002D520B"/>
    <w:rsid w:val="002D5515"/>
    <w:rsid w:val="002D67D1"/>
    <w:rsid w:val="002D6A94"/>
    <w:rsid w:val="002D73B8"/>
    <w:rsid w:val="002D7443"/>
    <w:rsid w:val="002D7AE9"/>
    <w:rsid w:val="002D7E3A"/>
    <w:rsid w:val="002D7ECE"/>
    <w:rsid w:val="002E010C"/>
    <w:rsid w:val="002E0160"/>
    <w:rsid w:val="002E1214"/>
    <w:rsid w:val="002E1620"/>
    <w:rsid w:val="002E365F"/>
    <w:rsid w:val="002E4583"/>
    <w:rsid w:val="002E4E22"/>
    <w:rsid w:val="002E5389"/>
    <w:rsid w:val="002E56B4"/>
    <w:rsid w:val="002E6157"/>
    <w:rsid w:val="002E640A"/>
    <w:rsid w:val="002E78EF"/>
    <w:rsid w:val="002E7F36"/>
    <w:rsid w:val="002F03BE"/>
    <w:rsid w:val="002F067B"/>
    <w:rsid w:val="002F0925"/>
    <w:rsid w:val="002F1F9E"/>
    <w:rsid w:val="002F2335"/>
    <w:rsid w:val="002F2626"/>
    <w:rsid w:val="002F2857"/>
    <w:rsid w:val="002F2938"/>
    <w:rsid w:val="002F2EEA"/>
    <w:rsid w:val="002F3384"/>
    <w:rsid w:val="002F35B1"/>
    <w:rsid w:val="002F42B5"/>
    <w:rsid w:val="002F4478"/>
    <w:rsid w:val="002F454C"/>
    <w:rsid w:val="002F68C9"/>
    <w:rsid w:val="002F6C36"/>
    <w:rsid w:val="002F712A"/>
    <w:rsid w:val="003019C2"/>
    <w:rsid w:val="003023DF"/>
    <w:rsid w:val="0030249E"/>
    <w:rsid w:val="003031BA"/>
    <w:rsid w:val="00303E57"/>
    <w:rsid w:val="00303E81"/>
    <w:rsid w:val="00304329"/>
    <w:rsid w:val="00304679"/>
    <w:rsid w:val="00304D0D"/>
    <w:rsid w:val="00304DE2"/>
    <w:rsid w:val="00306768"/>
    <w:rsid w:val="003069A1"/>
    <w:rsid w:val="00307373"/>
    <w:rsid w:val="00307619"/>
    <w:rsid w:val="0030772A"/>
    <w:rsid w:val="00307C88"/>
    <w:rsid w:val="0031017C"/>
    <w:rsid w:val="003105C1"/>
    <w:rsid w:val="003106E7"/>
    <w:rsid w:val="00310821"/>
    <w:rsid w:val="00310DD3"/>
    <w:rsid w:val="0031122E"/>
    <w:rsid w:val="00311238"/>
    <w:rsid w:val="003121C7"/>
    <w:rsid w:val="00312509"/>
    <w:rsid w:val="003125AB"/>
    <w:rsid w:val="003128CC"/>
    <w:rsid w:val="00312A3E"/>
    <w:rsid w:val="003139BA"/>
    <w:rsid w:val="0031560D"/>
    <w:rsid w:val="00315B93"/>
    <w:rsid w:val="00316023"/>
    <w:rsid w:val="003169FF"/>
    <w:rsid w:val="00316A3F"/>
    <w:rsid w:val="00316A6D"/>
    <w:rsid w:val="003173C7"/>
    <w:rsid w:val="0031786F"/>
    <w:rsid w:val="00317F04"/>
    <w:rsid w:val="00317F2F"/>
    <w:rsid w:val="00320CC2"/>
    <w:rsid w:val="003226FD"/>
    <w:rsid w:val="0032297E"/>
    <w:rsid w:val="0032335E"/>
    <w:rsid w:val="0032422C"/>
    <w:rsid w:val="003242CA"/>
    <w:rsid w:val="003245DC"/>
    <w:rsid w:val="003246A4"/>
    <w:rsid w:val="00324EAC"/>
    <w:rsid w:val="00325FB2"/>
    <w:rsid w:val="00326416"/>
    <w:rsid w:val="00327003"/>
    <w:rsid w:val="0032701F"/>
    <w:rsid w:val="00327380"/>
    <w:rsid w:val="0032743E"/>
    <w:rsid w:val="003279AA"/>
    <w:rsid w:val="00327E85"/>
    <w:rsid w:val="00330FB5"/>
    <w:rsid w:val="00331426"/>
    <w:rsid w:val="0033169B"/>
    <w:rsid w:val="0033248A"/>
    <w:rsid w:val="003336AF"/>
    <w:rsid w:val="00334447"/>
    <w:rsid w:val="003350BC"/>
    <w:rsid w:val="00335153"/>
    <w:rsid w:val="00336A7C"/>
    <w:rsid w:val="00337228"/>
    <w:rsid w:val="003401F7"/>
    <w:rsid w:val="00340276"/>
    <w:rsid w:val="0034072E"/>
    <w:rsid w:val="003430DE"/>
    <w:rsid w:val="00343477"/>
    <w:rsid w:val="003436BA"/>
    <w:rsid w:val="0034371F"/>
    <w:rsid w:val="003445E7"/>
    <w:rsid w:val="00344FE6"/>
    <w:rsid w:val="00345F31"/>
    <w:rsid w:val="00346316"/>
    <w:rsid w:val="003470F8"/>
    <w:rsid w:val="00350E1D"/>
    <w:rsid w:val="00350F78"/>
    <w:rsid w:val="003510B2"/>
    <w:rsid w:val="00351BBC"/>
    <w:rsid w:val="003520E3"/>
    <w:rsid w:val="00353BB2"/>
    <w:rsid w:val="00353C0B"/>
    <w:rsid w:val="00354D59"/>
    <w:rsid w:val="00354D9E"/>
    <w:rsid w:val="00354FA8"/>
    <w:rsid w:val="00355238"/>
    <w:rsid w:val="003555E8"/>
    <w:rsid w:val="003558B4"/>
    <w:rsid w:val="00355CD8"/>
    <w:rsid w:val="00356519"/>
    <w:rsid w:val="00356DBB"/>
    <w:rsid w:val="00356F14"/>
    <w:rsid w:val="00357F24"/>
    <w:rsid w:val="0036022F"/>
    <w:rsid w:val="003605DD"/>
    <w:rsid w:val="00361BA2"/>
    <w:rsid w:val="00363689"/>
    <w:rsid w:val="00364198"/>
    <w:rsid w:val="00364C34"/>
    <w:rsid w:val="00364D42"/>
    <w:rsid w:val="00365A1D"/>
    <w:rsid w:val="00365A40"/>
    <w:rsid w:val="00365A9A"/>
    <w:rsid w:val="00366785"/>
    <w:rsid w:val="003668E0"/>
    <w:rsid w:val="00366BF4"/>
    <w:rsid w:val="0036722C"/>
    <w:rsid w:val="00367EF3"/>
    <w:rsid w:val="00370AC5"/>
    <w:rsid w:val="00370E43"/>
    <w:rsid w:val="00371D45"/>
    <w:rsid w:val="00371F3A"/>
    <w:rsid w:val="003727A7"/>
    <w:rsid w:val="00372968"/>
    <w:rsid w:val="00372B59"/>
    <w:rsid w:val="00373BEC"/>
    <w:rsid w:val="00374445"/>
    <w:rsid w:val="003746FC"/>
    <w:rsid w:val="00375010"/>
    <w:rsid w:val="003750C5"/>
    <w:rsid w:val="00375C91"/>
    <w:rsid w:val="003765E2"/>
    <w:rsid w:val="0037661E"/>
    <w:rsid w:val="00376773"/>
    <w:rsid w:val="003813BA"/>
    <w:rsid w:val="0038582A"/>
    <w:rsid w:val="00385DC1"/>
    <w:rsid w:val="00385EB9"/>
    <w:rsid w:val="0038620D"/>
    <w:rsid w:val="0038630D"/>
    <w:rsid w:val="003868CB"/>
    <w:rsid w:val="00386CE8"/>
    <w:rsid w:val="00387222"/>
    <w:rsid w:val="003908BE"/>
    <w:rsid w:val="00390FCD"/>
    <w:rsid w:val="00391A69"/>
    <w:rsid w:val="00391AE8"/>
    <w:rsid w:val="00391C82"/>
    <w:rsid w:val="00392BF9"/>
    <w:rsid w:val="00392DAC"/>
    <w:rsid w:val="00393370"/>
    <w:rsid w:val="0039388B"/>
    <w:rsid w:val="00393C6C"/>
    <w:rsid w:val="00393FD6"/>
    <w:rsid w:val="0039431F"/>
    <w:rsid w:val="00395451"/>
    <w:rsid w:val="0039553F"/>
    <w:rsid w:val="00395F4D"/>
    <w:rsid w:val="00395FF5"/>
    <w:rsid w:val="00397271"/>
    <w:rsid w:val="003972DF"/>
    <w:rsid w:val="003A0A42"/>
    <w:rsid w:val="003A1073"/>
    <w:rsid w:val="003A1CF2"/>
    <w:rsid w:val="003A1F7B"/>
    <w:rsid w:val="003A343A"/>
    <w:rsid w:val="003A3671"/>
    <w:rsid w:val="003A3AE2"/>
    <w:rsid w:val="003A3E5D"/>
    <w:rsid w:val="003A43FB"/>
    <w:rsid w:val="003A48D9"/>
    <w:rsid w:val="003A4EBB"/>
    <w:rsid w:val="003A4F98"/>
    <w:rsid w:val="003A4FE4"/>
    <w:rsid w:val="003A57F6"/>
    <w:rsid w:val="003A581D"/>
    <w:rsid w:val="003A5EA2"/>
    <w:rsid w:val="003A5EB5"/>
    <w:rsid w:val="003A67DB"/>
    <w:rsid w:val="003A6FDD"/>
    <w:rsid w:val="003A787C"/>
    <w:rsid w:val="003B0DD7"/>
    <w:rsid w:val="003B1005"/>
    <w:rsid w:val="003B14B7"/>
    <w:rsid w:val="003B253A"/>
    <w:rsid w:val="003B2B99"/>
    <w:rsid w:val="003B3448"/>
    <w:rsid w:val="003B35C2"/>
    <w:rsid w:val="003B3C17"/>
    <w:rsid w:val="003B3D1B"/>
    <w:rsid w:val="003B3DF6"/>
    <w:rsid w:val="003B53A5"/>
    <w:rsid w:val="003B5DD5"/>
    <w:rsid w:val="003B5E26"/>
    <w:rsid w:val="003B5E8F"/>
    <w:rsid w:val="003B731F"/>
    <w:rsid w:val="003B7B8A"/>
    <w:rsid w:val="003B7F44"/>
    <w:rsid w:val="003C042B"/>
    <w:rsid w:val="003C0A8C"/>
    <w:rsid w:val="003C0F52"/>
    <w:rsid w:val="003C125C"/>
    <w:rsid w:val="003C1B46"/>
    <w:rsid w:val="003C1D43"/>
    <w:rsid w:val="003C2123"/>
    <w:rsid w:val="003C2936"/>
    <w:rsid w:val="003C32D1"/>
    <w:rsid w:val="003C3B90"/>
    <w:rsid w:val="003C41B8"/>
    <w:rsid w:val="003C4F87"/>
    <w:rsid w:val="003C5277"/>
    <w:rsid w:val="003C58B4"/>
    <w:rsid w:val="003C5A21"/>
    <w:rsid w:val="003C5AEF"/>
    <w:rsid w:val="003C60E7"/>
    <w:rsid w:val="003C61AC"/>
    <w:rsid w:val="003C7132"/>
    <w:rsid w:val="003C77C7"/>
    <w:rsid w:val="003C7DA7"/>
    <w:rsid w:val="003D020D"/>
    <w:rsid w:val="003D0316"/>
    <w:rsid w:val="003D0EC5"/>
    <w:rsid w:val="003D1ADF"/>
    <w:rsid w:val="003D2BCA"/>
    <w:rsid w:val="003D2DE7"/>
    <w:rsid w:val="003D36C4"/>
    <w:rsid w:val="003D3C13"/>
    <w:rsid w:val="003D4C58"/>
    <w:rsid w:val="003D5619"/>
    <w:rsid w:val="003D56D9"/>
    <w:rsid w:val="003D5950"/>
    <w:rsid w:val="003D5F77"/>
    <w:rsid w:val="003D60DB"/>
    <w:rsid w:val="003D686E"/>
    <w:rsid w:val="003D709C"/>
    <w:rsid w:val="003D7A4D"/>
    <w:rsid w:val="003E1362"/>
    <w:rsid w:val="003E1803"/>
    <w:rsid w:val="003E1B03"/>
    <w:rsid w:val="003E1CF1"/>
    <w:rsid w:val="003E375F"/>
    <w:rsid w:val="003E613A"/>
    <w:rsid w:val="003E637E"/>
    <w:rsid w:val="003E65CF"/>
    <w:rsid w:val="003E7911"/>
    <w:rsid w:val="003E7E0F"/>
    <w:rsid w:val="003F0E97"/>
    <w:rsid w:val="003F103A"/>
    <w:rsid w:val="003F197C"/>
    <w:rsid w:val="003F1DB4"/>
    <w:rsid w:val="003F24C8"/>
    <w:rsid w:val="003F251B"/>
    <w:rsid w:val="003F28F3"/>
    <w:rsid w:val="003F365C"/>
    <w:rsid w:val="003F3D97"/>
    <w:rsid w:val="003F4532"/>
    <w:rsid w:val="003F4E55"/>
    <w:rsid w:val="003F634D"/>
    <w:rsid w:val="003F640C"/>
    <w:rsid w:val="003F6AEB"/>
    <w:rsid w:val="003F6E59"/>
    <w:rsid w:val="003F74F0"/>
    <w:rsid w:val="003F77F3"/>
    <w:rsid w:val="003F78EE"/>
    <w:rsid w:val="004000A4"/>
    <w:rsid w:val="004005B2"/>
    <w:rsid w:val="00400A68"/>
    <w:rsid w:val="00401396"/>
    <w:rsid w:val="004014A2"/>
    <w:rsid w:val="00401769"/>
    <w:rsid w:val="00401870"/>
    <w:rsid w:val="00403208"/>
    <w:rsid w:val="00403B09"/>
    <w:rsid w:val="00405200"/>
    <w:rsid w:val="00405AAE"/>
    <w:rsid w:val="004066F3"/>
    <w:rsid w:val="00406BE8"/>
    <w:rsid w:val="00407D13"/>
    <w:rsid w:val="004102C9"/>
    <w:rsid w:val="00411F4E"/>
    <w:rsid w:val="00412CD8"/>
    <w:rsid w:val="0041390A"/>
    <w:rsid w:val="00413ABF"/>
    <w:rsid w:val="004141C5"/>
    <w:rsid w:val="00414759"/>
    <w:rsid w:val="004156DE"/>
    <w:rsid w:val="004157BD"/>
    <w:rsid w:val="00416B53"/>
    <w:rsid w:val="004170D5"/>
    <w:rsid w:val="00417257"/>
    <w:rsid w:val="00417EF9"/>
    <w:rsid w:val="0042012F"/>
    <w:rsid w:val="004207A0"/>
    <w:rsid w:val="00421428"/>
    <w:rsid w:val="00422EDA"/>
    <w:rsid w:val="00423341"/>
    <w:rsid w:val="0042471B"/>
    <w:rsid w:val="00425103"/>
    <w:rsid w:val="00426327"/>
    <w:rsid w:val="004272A2"/>
    <w:rsid w:val="0042779C"/>
    <w:rsid w:val="00427C6A"/>
    <w:rsid w:val="00427EC4"/>
    <w:rsid w:val="0043044B"/>
    <w:rsid w:val="00430FEC"/>
    <w:rsid w:val="00431550"/>
    <w:rsid w:val="0043259A"/>
    <w:rsid w:val="00432CAC"/>
    <w:rsid w:val="00432CB2"/>
    <w:rsid w:val="00432EA0"/>
    <w:rsid w:val="00432F61"/>
    <w:rsid w:val="00433209"/>
    <w:rsid w:val="004334D9"/>
    <w:rsid w:val="00433CEF"/>
    <w:rsid w:val="00434F94"/>
    <w:rsid w:val="00435124"/>
    <w:rsid w:val="00436B2A"/>
    <w:rsid w:val="00436B59"/>
    <w:rsid w:val="004375B6"/>
    <w:rsid w:val="00437A58"/>
    <w:rsid w:val="00437E1F"/>
    <w:rsid w:val="00437F9A"/>
    <w:rsid w:val="004402CA"/>
    <w:rsid w:val="00440C04"/>
    <w:rsid w:val="004410F3"/>
    <w:rsid w:val="0044300A"/>
    <w:rsid w:val="00443230"/>
    <w:rsid w:val="00444800"/>
    <w:rsid w:val="0044563C"/>
    <w:rsid w:val="00445965"/>
    <w:rsid w:val="00445E05"/>
    <w:rsid w:val="00446A7A"/>
    <w:rsid w:val="00447505"/>
    <w:rsid w:val="00447510"/>
    <w:rsid w:val="00447BEB"/>
    <w:rsid w:val="00447C0C"/>
    <w:rsid w:val="004507DE"/>
    <w:rsid w:val="00451C93"/>
    <w:rsid w:val="00451CDE"/>
    <w:rsid w:val="00452FB4"/>
    <w:rsid w:val="0045307A"/>
    <w:rsid w:val="00453146"/>
    <w:rsid w:val="004531D1"/>
    <w:rsid w:val="004542D0"/>
    <w:rsid w:val="004543E1"/>
    <w:rsid w:val="004550AB"/>
    <w:rsid w:val="00455320"/>
    <w:rsid w:val="004554A4"/>
    <w:rsid w:val="00455CE2"/>
    <w:rsid w:val="00457610"/>
    <w:rsid w:val="00457CAF"/>
    <w:rsid w:val="00460782"/>
    <w:rsid w:val="0046078E"/>
    <w:rsid w:val="00460C9D"/>
    <w:rsid w:val="00461051"/>
    <w:rsid w:val="00461344"/>
    <w:rsid w:val="00461F79"/>
    <w:rsid w:val="0046208D"/>
    <w:rsid w:val="00462983"/>
    <w:rsid w:val="004640FC"/>
    <w:rsid w:val="00464CEB"/>
    <w:rsid w:val="00465494"/>
    <w:rsid w:val="00465972"/>
    <w:rsid w:val="00465D1B"/>
    <w:rsid w:val="00466446"/>
    <w:rsid w:val="00467B8E"/>
    <w:rsid w:val="004702C3"/>
    <w:rsid w:val="0047089D"/>
    <w:rsid w:val="00470B24"/>
    <w:rsid w:val="004716A7"/>
    <w:rsid w:val="00471B45"/>
    <w:rsid w:val="0047284B"/>
    <w:rsid w:val="00472938"/>
    <w:rsid w:val="00473483"/>
    <w:rsid w:val="0047398F"/>
    <w:rsid w:val="004749D7"/>
    <w:rsid w:val="00475058"/>
    <w:rsid w:val="00475298"/>
    <w:rsid w:val="00475529"/>
    <w:rsid w:val="0047646B"/>
    <w:rsid w:val="004768C6"/>
    <w:rsid w:val="00477D84"/>
    <w:rsid w:val="00477EB5"/>
    <w:rsid w:val="00480368"/>
    <w:rsid w:val="004804B3"/>
    <w:rsid w:val="00480A5B"/>
    <w:rsid w:val="00480D37"/>
    <w:rsid w:val="00481732"/>
    <w:rsid w:val="00481A3D"/>
    <w:rsid w:val="00481DD9"/>
    <w:rsid w:val="00482AAA"/>
    <w:rsid w:val="00482BEF"/>
    <w:rsid w:val="004830DA"/>
    <w:rsid w:val="00483288"/>
    <w:rsid w:val="00483395"/>
    <w:rsid w:val="00483EFB"/>
    <w:rsid w:val="0048533E"/>
    <w:rsid w:val="004856A6"/>
    <w:rsid w:val="004858EF"/>
    <w:rsid w:val="00485E65"/>
    <w:rsid w:val="004878F1"/>
    <w:rsid w:val="00490AAD"/>
    <w:rsid w:val="00490CC9"/>
    <w:rsid w:val="00490EAE"/>
    <w:rsid w:val="004915BB"/>
    <w:rsid w:val="004919B5"/>
    <w:rsid w:val="00491CB7"/>
    <w:rsid w:val="00491D16"/>
    <w:rsid w:val="00492193"/>
    <w:rsid w:val="00492363"/>
    <w:rsid w:val="004927D9"/>
    <w:rsid w:val="00492FB9"/>
    <w:rsid w:val="00493864"/>
    <w:rsid w:val="00493FC6"/>
    <w:rsid w:val="00495BD0"/>
    <w:rsid w:val="00495D18"/>
    <w:rsid w:val="0049775D"/>
    <w:rsid w:val="004A0622"/>
    <w:rsid w:val="004A1217"/>
    <w:rsid w:val="004A1355"/>
    <w:rsid w:val="004A1CB4"/>
    <w:rsid w:val="004A228D"/>
    <w:rsid w:val="004A3729"/>
    <w:rsid w:val="004A3A63"/>
    <w:rsid w:val="004A3B56"/>
    <w:rsid w:val="004A4399"/>
    <w:rsid w:val="004A5F88"/>
    <w:rsid w:val="004A644A"/>
    <w:rsid w:val="004A64C4"/>
    <w:rsid w:val="004A680C"/>
    <w:rsid w:val="004A6ED9"/>
    <w:rsid w:val="004A706D"/>
    <w:rsid w:val="004A75AC"/>
    <w:rsid w:val="004B01C7"/>
    <w:rsid w:val="004B272F"/>
    <w:rsid w:val="004B33B8"/>
    <w:rsid w:val="004B3DD1"/>
    <w:rsid w:val="004B4788"/>
    <w:rsid w:val="004B4C31"/>
    <w:rsid w:val="004B6217"/>
    <w:rsid w:val="004B624A"/>
    <w:rsid w:val="004B6534"/>
    <w:rsid w:val="004B653B"/>
    <w:rsid w:val="004B6621"/>
    <w:rsid w:val="004B67FE"/>
    <w:rsid w:val="004B6860"/>
    <w:rsid w:val="004B6880"/>
    <w:rsid w:val="004B6E68"/>
    <w:rsid w:val="004B7450"/>
    <w:rsid w:val="004B7BC9"/>
    <w:rsid w:val="004B7CFE"/>
    <w:rsid w:val="004B7EC3"/>
    <w:rsid w:val="004C01A2"/>
    <w:rsid w:val="004C0C7C"/>
    <w:rsid w:val="004C14C9"/>
    <w:rsid w:val="004C17B4"/>
    <w:rsid w:val="004C1A90"/>
    <w:rsid w:val="004C203B"/>
    <w:rsid w:val="004C251E"/>
    <w:rsid w:val="004C2534"/>
    <w:rsid w:val="004C2952"/>
    <w:rsid w:val="004C2B29"/>
    <w:rsid w:val="004C395F"/>
    <w:rsid w:val="004C4627"/>
    <w:rsid w:val="004C554B"/>
    <w:rsid w:val="004C590B"/>
    <w:rsid w:val="004C5E00"/>
    <w:rsid w:val="004C65B5"/>
    <w:rsid w:val="004C78F7"/>
    <w:rsid w:val="004C796F"/>
    <w:rsid w:val="004D016E"/>
    <w:rsid w:val="004D1496"/>
    <w:rsid w:val="004D3849"/>
    <w:rsid w:val="004D44F9"/>
    <w:rsid w:val="004D45EA"/>
    <w:rsid w:val="004D55CB"/>
    <w:rsid w:val="004D5618"/>
    <w:rsid w:val="004D5DD6"/>
    <w:rsid w:val="004D6540"/>
    <w:rsid w:val="004D693F"/>
    <w:rsid w:val="004D6DB3"/>
    <w:rsid w:val="004D72D0"/>
    <w:rsid w:val="004D7538"/>
    <w:rsid w:val="004D7DFF"/>
    <w:rsid w:val="004E00C9"/>
    <w:rsid w:val="004E00E3"/>
    <w:rsid w:val="004E0BBD"/>
    <w:rsid w:val="004E1232"/>
    <w:rsid w:val="004E1571"/>
    <w:rsid w:val="004E1F8E"/>
    <w:rsid w:val="004E1FA7"/>
    <w:rsid w:val="004E2B20"/>
    <w:rsid w:val="004E3215"/>
    <w:rsid w:val="004E32D0"/>
    <w:rsid w:val="004E4E67"/>
    <w:rsid w:val="004E4F8C"/>
    <w:rsid w:val="004E5569"/>
    <w:rsid w:val="004F0B5F"/>
    <w:rsid w:val="004F116F"/>
    <w:rsid w:val="004F1565"/>
    <w:rsid w:val="004F1A17"/>
    <w:rsid w:val="004F295A"/>
    <w:rsid w:val="004F2ABA"/>
    <w:rsid w:val="004F30F0"/>
    <w:rsid w:val="004F3673"/>
    <w:rsid w:val="004F3A12"/>
    <w:rsid w:val="004F3E48"/>
    <w:rsid w:val="004F4716"/>
    <w:rsid w:val="004F49F5"/>
    <w:rsid w:val="004F5400"/>
    <w:rsid w:val="004F5D42"/>
    <w:rsid w:val="004F6021"/>
    <w:rsid w:val="004F65E4"/>
    <w:rsid w:val="004F6B72"/>
    <w:rsid w:val="004F6CC8"/>
    <w:rsid w:val="004F6EE5"/>
    <w:rsid w:val="004F747C"/>
    <w:rsid w:val="00500788"/>
    <w:rsid w:val="00500E17"/>
    <w:rsid w:val="0050104D"/>
    <w:rsid w:val="0050142F"/>
    <w:rsid w:val="00502DFF"/>
    <w:rsid w:val="00503458"/>
    <w:rsid w:val="0050384B"/>
    <w:rsid w:val="00505B55"/>
    <w:rsid w:val="00506A9A"/>
    <w:rsid w:val="005073B2"/>
    <w:rsid w:val="005100CB"/>
    <w:rsid w:val="005100D8"/>
    <w:rsid w:val="00510D96"/>
    <w:rsid w:val="005122A8"/>
    <w:rsid w:val="00512757"/>
    <w:rsid w:val="00513971"/>
    <w:rsid w:val="00513D8E"/>
    <w:rsid w:val="00513F06"/>
    <w:rsid w:val="005141FC"/>
    <w:rsid w:val="00515BC7"/>
    <w:rsid w:val="005160FC"/>
    <w:rsid w:val="0051656D"/>
    <w:rsid w:val="00516CA9"/>
    <w:rsid w:val="0051705D"/>
    <w:rsid w:val="00517C02"/>
    <w:rsid w:val="00520194"/>
    <w:rsid w:val="005202B5"/>
    <w:rsid w:val="0052068A"/>
    <w:rsid w:val="0052105B"/>
    <w:rsid w:val="005216F9"/>
    <w:rsid w:val="005218FE"/>
    <w:rsid w:val="0052268C"/>
    <w:rsid w:val="00523CB3"/>
    <w:rsid w:val="00523F02"/>
    <w:rsid w:val="005248C3"/>
    <w:rsid w:val="00524A27"/>
    <w:rsid w:val="00524CCF"/>
    <w:rsid w:val="00525191"/>
    <w:rsid w:val="00526200"/>
    <w:rsid w:val="00526234"/>
    <w:rsid w:val="00526AF4"/>
    <w:rsid w:val="00526B5F"/>
    <w:rsid w:val="0052795A"/>
    <w:rsid w:val="00527E48"/>
    <w:rsid w:val="005300F1"/>
    <w:rsid w:val="00530335"/>
    <w:rsid w:val="0053084A"/>
    <w:rsid w:val="0053179D"/>
    <w:rsid w:val="00531BBE"/>
    <w:rsid w:val="005331AE"/>
    <w:rsid w:val="005332BD"/>
    <w:rsid w:val="00533603"/>
    <w:rsid w:val="0053379A"/>
    <w:rsid w:val="00534B9B"/>
    <w:rsid w:val="00535000"/>
    <w:rsid w:val="00536138"/>
    <w:rsid w:val="00536251"/>
    <w:rsid w:val="00536531"/>
    <w:rsid w:val="00536A72"/>
    <w:rsid w:val="00536BD4"/>
    <w:rsid w:val="005373D7"/>
    <w:rsid w:val="0053746B"/>
    <w:rsid w:val="00537750"/>
    <w:rsid w:val="005379CA"/>
    <w:rsid w:val="00537D61"/>
    <w:rsid w:val="00540AB7"/>
    <w:rsid w:val="00540C0E"/>
    <w:rsid w:val="00541E9E"/>
    <w:rsid w:val="00542385"/>
    <w:rsid w:val="00542992"/>
    <w:rsid w:val="0054364F"/>
    <w:rsid w:val="00543A5A"/>
    <w:rsid w:val="00544022"/>
    <w:rsid w:val="0054407D"/>
    <w:rsid w:val="00545018"/>
    <w:rsid w:val="005454D8"/>
    <w:rsid w:val="00546611"/>
    <w:rsid w:val="00546D6D"/>
    <w:rsid w:val="00546D89"/>
    <w:rsid w:val="00547C6E"/>
    <w:rsid w:val="00547C90"/>
    <w:rsid w:val="00550C69"/>
    <w:rsid w:val="005510CC"/>
    <w:rsid w:val="00551665"/>
    <w:rsid w:val="00551AC6"/>
    <w:rsid w:val="00551BD1"/>
    <w:rsid w:val="00552B69"/>
    <w:rsid w:val="00552C7A"/>
    <w:rsid w:val="005533CB"/>
    <w:rsid w:val="005536FF"/>
    <w:rsid w:val="00553E99"/>
    <w:rsid w:val="0055495D"/>
    <w:rsid w:val="00555D58"/>
    <w:rsid w:val="00556065"/>
    <w:rsid w:val="0055624A"/>
    <w:rsid w:val="005562F1"/>
    <w:rsid w:val="00556370"/>
    <w:rsid w:val="0055670D"/>
    <w:rsid w:val="005568D3"/>
    <w:rsid w:val="00556FFD"/>
    <w:rsid w:val="00560655"/>
    <w:rsid w:val="0056230B"/>
    <w:rsid w:val="00562A4F"/>
    <w:rsid w:val="00562CCE"/>
    <w:rsid w:val="0056317C"/>
    <w:rsid w:val="00563C9F"/>
    <w:rsid w:val="005648A5"/>
    <w:rsid w:val="005648DB"/>
    <w:rsid w:val="005648FF"/>
    <w:rsid w:val="00564E8B"/>
    <w:rsid w:val="0056501A"/>
    <w:rsid w:val="00565B74"/>
    <w:rsid w:val="005661EC"/>
    <w:rsid w:val="005664FE"/>
    <w:rsid w:val="0056694A"/>
    <w:rsid w:val="00566E27"/>
    <w:rsid w:val="00566E92"/>
    <w:rsid w:val="005673DB"/>
    <w:rsid w:val="005700CB"/>
    <w:rsid w:val="00570BF6"/>
    <w:rsid w:val="005718F2"/>
    <w:rsid w:val="00571C5D"/>
    <w:rsid w:val="00572413"/>
    <w:rsid w:val="00572793"/>
    <w:rsid w:val="005731F7"/>
    <w:rsid w:val="00574124"/>
    <w:rsid w:val="00574772"/>
    <w:rsid w:val="00574A4B"/>
    <w:rsid w:val="00575350"/>
    <w:rsid w:val="005755F1"/>
    <w:rsid w:val="0057591C"/>
    <w:rsid w:val="0057653D"/>
    <w:rsid w:val="00576C83"/>
    <w:rsid w:val="00576F73"/>
    <w:rsid w:val="0057720C"/>
    <w:rsid w:val="00577CB7"/>
    <w:rsid w:val="00580119"/>
    <w:rsid w:val="005818F0"/>
    <w:rsid w:val="005819FE"/>
    <w:rsid w:val="00581AD0"/>
    <w:rsid w:val="00581B02"/>
    <w:rsid w:val="00582169"/>
    <w:rsid w:val="00583348"/>
    <w:rsid w:val="005835AC"/>
    <w:rsid w:val="00583D7D"/>
    <w:rsid w:val="005854D4"/>
    <w:rsid w:val="005855F9"/>
    <w:rsid w:val="00585E78"/>
    <w:rsid w:val="005860FC"/>
    <w:rsid w:val="00586E7A"/>
    <w:rsid w:val="00586EA7"/>
    <w:rsid w:val="00587A95"/>
    <w:rsid w:val="00587AA4"/>
    <w:rsid w:val="00587E79"/>
    <w:rsid w:val="005909D0"/>
    <w:rsid w:val="005909DB"/>
    <w:rsid w:val="00590A90"/>
    <w:rsid w:val="00591110"/>
    <w:rsid w:val="00592182"/>
    <w:rsid w:val="00592980"/>
    <w:rsid w:val="00592C60"/>
    <w:rsid w:val="005933CF"/>
    <w:rsid w:val="00593FB4"/>
    <w:rsid w:val="0059422E"/>
    <w:rsid w:val="00594708"/>
    <w:rsid w:val="00594A9E"/>
    <w:rsid w:val="005950FB"/>
    <w:rsid w:val="005958DE"/>
    <w:rsid w:val="00596A8C"/>
    <w:rsid w:val="005979BE"/>
    <w:rsid w:val="005A0418"/>
    <w:rsid w:val="005A07B2"/>
    <w:rsid w:val="005A0CBA"/>
    <w:rsid w:val="005A1C23"/>
    <w:rsid w:val="005A260A"/>
    <w:rsid w:val="005A308D"/>
    <w:rsid w:val="005A3132"/>
    <w:rsid w:val="005A3307"/>
    <w:rsid w:val="005A35DF"/>
    <w:rsid w:val="005A3830"/>
    <w:rsid w:val="005A3AC7"/>
    <w:rsid w:val="005A4E2E"/>
    <w:rsid w:val="005A5223"/>
    <w:rsid w:val="005A58D9"/>
    <w:rsid w:val="005B15CA"/>
    <w:rsid w:val="005B20E8"/>
    <w:rsid w:val="005B23A7"/>
    <w:rsid w:val="005B2A32"/>
    <w:rsid w:val="005B52A7"/>
    <w:rsid w:val="005B5622"/>
    <w:rsid w:val="005B588C"/>
    <w:rsid w:val="005B5895"/>
    <w:rsid w:val="005B6F4D"/>
    <w:rsid w:val="005B7174"/>
    <w:rsid w:val="005B7D8A"/>
    <w:rsid w:val="005C0592"/>
    <w:rsid w:val="005C0CD2"/>
    <w:rsid w:val="005C25C8"/>
    <w:rsid w:val="005C2A61"/>
    <w:rsid w:val="005C3062"/>
    <w:rsid w:val="005C33AE"/>
    <w:rsid w:val="005C3921"/>
    <w:rsid w:val="005C3C9B"/>
    <w:rsid w:val="005C3E6F"/>
    <w:rsid w:val="005C4655"/>
    <w:rsid w:val="005C46DC"/>
    <w:rsid w:val="005C4EF5"/>
    <w:rsid w:val="005C4FC1"/>
    <w:rsid w:val="005C5C1D"/>
    <w:rsid w:val="005D0204"/>
    <w:rsid w:val="005D1739"/>
    <w:rsid w:val="005D17F9"/>
    <w:rsid w:val="005D1D4D"/>
    <w:rsid w:val="005D22CB"/>
    <w:rsid w:val="005D22FA"/>
    <w:rsid w:val="005D24B4"/>
    <w:rsid w:val="005D2C53"/>
    <w:rsid w:val="005D3154"/>
    <w:rsid w:val="005D3BFB"/>
    <w:rsid w:val="005D40F8"/>
    <w:rsid w:val="005D5413"/>
    <w:rsid w:val="005D55CE"/>
    <w:rsid w:val="005D7EF3"/>
    <w:rsid w:val="005E002C"/>
    <w:rsid w:val="005E081C"/>
    <w:rsid w:val="005E086E"/>
    <w:rsid w:val="005E0CCA"/>
    <w:rsid w:val="005E29F6"/>
    <w:rsid w:val="005E2C46"/>
    <w:rsid w:val="005E2C5B"/>
    <w:rsid w:val="005E2C85"/>
    <w:rsid w:val="005E33C3"/>
    <w:rsid w:val="005E457A"/>
    <w:rsid w:val="005E6111"/>
    <w:rsid w:val="005E6A46"/>
    <w:rsid w:val="005E6AE2"/>
    <w:rsid w:val="005E6B23"/>
    <w:rsid w:val="005E6D73"/>
    <w:rsid w:val="005E70E6"/>
    <w:rsid w:val="005E797A"/>
    <w:rsid w:val="005E7B08"/>
    <w:rsid w:val="005F065C"/>
    <w:rsid w:val="005F0F22"/>
    <w:rsid w:val="005F1094"/>
    <w:rsid w:val="005F18FA"/>
    <w:rsid w:val="005F1A5B"/>
    <w:rsid w:val="005F2B7D"/>
    <w:rsid w:val="005F2CCD"/>
    <w:rsid w:val="005F4D6E"/>
    <w:rsid w:val="005F5B99"/>
    <w:rsid w:val="005F611A"/>
    <w:rsid w:val="005F6F83"/>
    <w:rsid w:val="005F70C1"/>
    <w:rsid w:val="00601A5D"/>
    <w:rsid w:val="00603241"/>
    <w:rsid w:val="00604848"/>
    <w:rsid w:val="00604C3E"/>
    <w:rsid w:val="00605272"/>
    <w:rsid w:val="00605894"/>
    <w:rsid w:val="00606E59"/>
    <w:rsid w:val="0060732F"/>
    <w:rsid w:val="00607B44"/>
    <w:rsid w:val="00610A8B"/>
    <w:rsid w:val="00612039"/>
    <w:rsid w:val="00612AFA"/>
    <w:rsid w:val="006138A3"/>
    <w:rsid w:val="00614025"/>
    <w:rsid w:val="006150EA"/>
    <w:rsid w:val="0061578A"/>
    <w:rsid w:val="00616B56"/>
    <w:rsid w:val="006170EF"/>
    <w:rsid w:val="00620D19"/>
    <w:rsid w:val="00620E0B"/>
    <w:rsid w:val="006219D7"/>
    <w:rsid w:val="00621E06"/>
    <w:rsid w:val="0062214A"/>
    <w:rsid w:val="0062222C"/>
    <w:rsid w:val="00622AFE"/>
    <w:rsid w:val="006230D5"/>
    <w:rsid w:val="00623A1B"/>
    <w:rsid w:val="00623A2A"/>
    <w:rsid w:val="00625F1D"/>
    <w:rsid w:val="006263FE"/>
    <w:rsid w:val="00630535"/>
    <w:rsid w:val="00630F69"/>
    <w:rsid w:val="0063145D"/>
    <w:rsid w:val="00631E7C"/>
    <w:rsid w:val="00632965"/>
    <w:rsid w:val="00632BDD"/>
    <w:rsid w:val="00632E25"/>
    <w:rsid w:val="00633229"/>
    <w:rsid w:val="006336B8"/>
    <w:rsid w:val="006338DB"/>
    <w:rsid w:val="006339AE"/>
    <w:rsid w:val="00634817"/>
    <w:rsid w:val="00634A70"/>
    <w:rsid w:val="006359BF"/>
    <w:rsid w:val="006360FA"/>
    <w:rsid w:val="00636182"/>
    <w:rsid w:val="006375B5"/>
    <w:rsid w:val="00637C43"/>
    <w:rsid w:val="00637E28"/>
    <w:rsid w:val="006400E6"/>
    <w:rsid w:val="0064017C"/>
    <w:rsid w:val="006408D5"/>
    <w:rsid w:val="00640996"/>
    <w:rsid w:val="00640B56"/>
    <w:rsid w:val="00642E23"/>
    <w:rsid w:val="0064304A"/>
    <w:rsid w:val="0064337F"/>
    <w:rsid w:val="006439C0"/>
    <w:rsid w:val="00643F84"/>
    <w:rsid w:val="00644CA6"/>
    <w:rsid w:val="00644E8C"/>
    <w:rsid w:val="006461EF"/>
    <w:rsid w:val="006467B9"/>
    <w:rsid w:val="00647291"/>
    <w:rsid w:val="006476D0"/>
    <w:rsid w:val="00647970"/>
    <w:rsid w:val="00650AC7"/>
    <w:rsid w:val="0065160E"/>
    <w:rsid w:val="0065208B"/>
    <w:rsid w:val="006524F8"/>
    <w:rsid w:val="00652ECD"/>
    <w:rsid w:val="006532C0"/>
    <w:rsid w:val="00653AF7"/>
    <w:rsid w:val="00653BBD"/>
    <w:rsid w:val="0065410C"/>
    <w:rsid w:val="00655486"/>
    <w:rsid w:val="00655934"/>
    <w:rsid w:val="00656439"/>
    <w:rsid w:val="00656AC8"/>
    <w:rsid w:val="00656FDD"/>
    <w:rsid w:val="00657974"/>
    <w:rsid w:val="00657B9F"/>
    <w:rsid w:val="00660592"/>
    <w:rsid w:val="00661384"/>
    <w:rsid w:val="006629E3"/>
    <w:rsid w:val="006635AE"/>
    <w:rsid w:val="00663DB1"/>
    <w:rsid w:val="00663E78"/>
    <w:rsid w:val="00664613"/>
    <w:rsid w:val="00664707"/>
    <w:rsid w:val="00664872"/>
    <w:rsid w:val="00664CAC"/>
    <w:rsid w:val="00664D66"/>
    <w:rsid w:val="006660A8"/>
    <w:rsid w:val="0066678A"/>
    <w:rsid w:val="00666946"/>
    <w:rsid w:val="00667510"/>
    <w:rsid w:val="00667A7C"/>
    <w:rsid w:val="006702C3"/>
    <w:rsid w:val="00670F35"/>
    <w:rsid w:val="00671D0B"/>
    <w:rsid w:val="006727A3"/>
    <w:rsid w:val="006729D9"/>
    <w:rsid w:val="00672B0A"/>
    <w:rsid w:val="00672D33"/>
    <w:rsid w:val="00672D48"/>
    <w:rsid w:val="00673C8D"/>
    <w:rsid w:val="0067429A"/>
    <w:rsid w:val="006753E3"/>
    <w:rsid w:val="006754C4"/>
    <w:rsid w:val="00675B31"/>
    <w:rsid w:val="00675ED0"/>
    <w:rsid w:val="006760D8"/>
    <w:rsid w:val="006767B4"/>
    <w:rsid w:val="00676CED"/>
    <w:rsid w:val="00676F3D"/>
    <w:rsid w:val="00677113"/>
    <w:rsid w:val="00677E14"/>
    <w:rsid w:val="00680093"/>
    <w:rsid w:val="00681098"/>
    <w:rsid w:val="006816B3"/>
    <w:rsid w:val="00681BD1"/>
    <w:rsid w:val="00681F82"/>
    <w:rsid w:val="006826D0"/>
    <w:rsid w:val="00682B28"/>
    <w:rsid w:val="006831EC"/>
    <w:rsid w:val="006859E8"/>
    <w:rsid w:val="00685D85"/>
    <w:rsid w:val="00685DF2"/>
    <w:rsid w:val="00686214"/>
    <w:rsid w:val="00686389"/>
    <w:rsid w:val="00686BCE"/>
    <w:rsid w:val="0069106D"/>
    <w:rsid w:val="006915D9"/>
    <w:rsid w:val="00691BF9"/>
    <w:rsid w:val="006920ED"/>
    <w:rsid w:val="00692771"/>
    <w:rsid w:val="00692A94"/>
    <w:rsid w:val="006931A9"/>
    <w:rsid w:val="00693887"/>
    <w:rsid w:val="006938FC"/>
    <w:rsid w:val="00693B9C"/>
    <w:rsid w:val="006942D1"/>
    <w:rsid w:val="00694BC4"/>
    <w:rsid w:val="0069516A"/>
    <w:rsid w:val="006953BC"/>
    <w:rsid w:val="00695B7D"/>
    <w:rsid w:val="00696EF7"/>
    <w:rsid w:val="00697316"/>
    <w:rsid w:val="006975BA"/>
    <w:rsid w:val="006976FB"/>
    <w:rsid w:val="006A001F"/>
    <w:rsid w:val="006A0149"/>
    <w:rsid w:val="006A0756"/>
    <w:rsid w:val="006A0B7D"/>
    <w:rsid w:val="006A11B8"/>
    <w:rsid w:val="006A1EF6"/>
    <w:rsid w:val="006A2031"/>
    <w:rsid w:val="006A2A4F"/>
    <w:rsid w:val="006A3036"/>
    <w:rsid w:val="006A3532"/>
    <w:rsid w:val="006A378D"/>
    <w:rsid w:val="006A396B"/>
    <w:rsid w:val="006A4069"/>
    <w:rsid w:val="006A42F4"/>
    <w:rsid w:val="006A4B15"/>
    <w:rsid w:val="006A5441"/>
    <w:rsid w:val="006A55DF"/>
    <w:rsid w:val="006A5B85"/>
    <w:rsid w:val="006A6753"/>
    <w:rsid w:val="006A7081"/>
    <w:rsid w:val="006A7678"/>
    <w:rsid w:val="006B0519"/>
    <w:rsid w:val="006B17F0"/>
    <w:rsid w:val="006B188B"/>
    <w:rsid w:val="006B1B5D"/>
    <w:rsid w:val="006B1BA3"/>
    <w:rsid w:val="006B1BD5"/>
    <w:rsid w:val="006B2341"/>
    <w:rsid w:val="006B2D43"/>
    <w:rsid w:val="006B3445"/>
    <w:rsid w:val="006B4932"/>
    <w:rsid w:val="006B509E"/>
    <w:rsid w:val="006B6403"/>
    <w:rsid w:val="006B65E6"/>
    <w:rsid w:val="006B6693"/>
    <w:rsid w:val="006B7094"/>
    <w:rsid w:val="006B75E2"/>
    <w:rsid w:val="006B7619"/>
    <w:rsid w:val="006B7932"/>
    <w:rsid w:val="006B79AA"/>
    <w:rsid w:val="006B7E85"/>
    <w:rsid w:val="006C08E2"/>
    <w:rsid w:val="006C0A27"/>
    <w:rsid w:val="006C1210"/>
    <w:rsid w:val="006C188C"/>
    <w:rsid w:val="006C1A6A"/>
    <w:rsid w:val="006C1E55"/>
    <w:rsid w:val="006C2393"/>
    <w:rsid w:val="006C2946"/>
    <w:rsid w:val="006C2998"/>
    <w:rsid w:val="006C3B0D"/>
    <w:rsid w:val="006C4169"/>
    <w:rsid w:val="006C45DE"/>
    <w:rsid w:val="006C45E7"/>
    <w:rsid w:val="006C4CAD"/>
    <w:rsid w:val="006C533F"/>
    <w:rsid w:val="006C547D"/>
    <w:rsid w:val="006C5A92"/>
    <w:rsid w:val="006C5F71"/>
    <w:rsid w:val="006C6531"/>
    <w:rsid w:val="006C6610"/>
    <w:rsid w:val="006C665F"/>
    <w:rsid w:val="006C7B18"/>
    <w:rsid w:val="006C7E17"/>
    <w:rsid w:val="006D1085"/>
    <w:rsid w:val="006D1243"/>
    <w:rsid w:val="006D139B"/>
    <w:rsid w:val="006D14BD"/>
    <w:rsid w:val="006D165D"/>
    <w:rsid w:val="006D1FCF"/>
    <w:rsid w:val="006D2001"/>
    <w:rsid w:val="006D219C"/>
    <w:rsid w:val="006D232B"/>
    <w:rsid w:val="006D2A68"/>
    <w:rsid w:val="006D574C"/>
    <w:rsid w:val="006D5A3B"/>
    <w:rsid w:val="006D6100"/>
    <w:rsid w:val="006D7D95"/>
    <w:rsid w:val="006D7D9B"/>
    <w:rsid w:val="006E2690"/>
    <w:rsid w:val="006E26E4"/>
    <w:rsid w:val="006E2E5D"/>
    <w:rsid w:val="006E378A"/>
    <w:rsid w:val="006E3C40"/>
    <w:rsid w:val="006E3F2C"/>
    <w:rsid w:val="006E3FFC"/>
    <w:rsid w:val="006E5020"/>
    <w:rsid w:val="006E5457"/>
    <w:rsid w:val="006E6525"/>
    <w:rsid w:val="006E6D08"/>
    <w:rsid w:val="006E6EEE"/>
    <w:rsid w:val="006E70C9"/>
    <w:rsid w:val="006E7A23"/>
    <w:rsid w:val="006F06EE"/>
    <w:rsid w:val="006F10A4"/>
    <w:rsid w:val="006F1147"/>
    <w:rsid w:val="006F114B"/>
    <w:rsid w:val="006F1B01"/>
    <w:rsid w:val="006F1E9F"/>
    <w:rsid w:val="006F2A59"/>
    <w:rsid w:val="006F3236"/>
    <w:rsid w:val="006F33D9"/>
    <w:rsid w:val="006F3700"/>
    <w:rsid w:val="006F3C30"/>
    <w:rsid w:val="006F4634"/>
    <w:rsid w:val="006F57E5"/>
    <w:rsid w:val="006F6042"/>
    <w:rsid w:val="006F6263"/>
    <w:rsid w:val="006F6643"/>
    <w:rsid w:val="006F6E1E"/>
    <w:rsid w:val="006F71DB"/>
    <w:rsid w:val="006F78E4"/>
    <w:rsid w:val="00700652"/>
    <w:rsid w:val="00700E25"/>
    <w:rsid w:val="007014F3"/>
    <w:rsid w:val="00701925"/>
    <w:rsid w:val="00701F98"/>
    <w:rsid w:val="00702572"/>
    <w:rsid w:val="007025E5"/>
    <w:rsid w:val="0070335D"/>
    <w:rsid w:val="00703E4D"/>
    <w:rsid w:val="0070426B"/>
    <w:rsid w:val="00704848"/>
    <w:rsid w:val="00705E2D"/>
    <w:rsid w:val="007065CF"/>
    <w:rsid w:val="007066E0"/>
    <w:rsid w:val="0070731B"/>
    <w:rsid w:val="0070755C"/>
    <w:rsid w:val="00707871"/>
    <w:rsid w:val="00712A78"/>
    <w:rsid w:val="00712BBE"/>
    <w:rsid w:val="00712BE5"/>
    <w:rsid w:val="0071303D"/>
    <w:rsid w:val="00713F72"/>
    <w:rsid w:val="00714A6D"/>
    <w:rsid w:val="00714AE4"/>
    <w:rsid w:val="0071637A"/>
    <w:rsid w:val="007164A2"/>
    <w:rsid w:val="007168C0"/>
    <w:rsid w:val="00717184"/>
    <w:rsid w:val="00717745"/>
    <w:rsid w:val="00717A5A"/>
    <w:rsid w:val="0072013B"/>
    <w:rsid w:val="00720805"/>
    <w:rsid w:val="00720B16"/>
    <w:rsid w:val="00722512"/>
    <w:rsid w:val="00722676"/>
    <w:rsid w:val="0072271E"/>
    <w:rsid w:val="00722DBA"/>
    <w:rsid w:val="00723257"/>
    <w:rsid w:val="00723B47"/>
    <w:rsid w:val="00723F3B"/>
    <w:rsid w:val="00724014"/>
    <w:rsid w:val="007245B7"/>
    <w:rsid w:val="007255F0"/>
    <w:rsid w:val="0072585F"/>
    <w:rsid w:val="00726128"/>
    <w:rsid w:val="00726291"/>
    <w:rsid w:val="00726AFA"/>
    <w:rsid w:val="00726B0F"/>
    <w:rsid w:val="00726C47"/>
    <w:rsid w:val="00726C6C"/>
    <w:rsid w:val="007302ED"/>
    <w:rsid w:val="00730452"/>
    <w:rsid w:val="00730506"/>
    <w:rsid w:val="007305AF"/>
    <w:rsid w:val="00730907"/>
    <w:rsid w:val="007312C0"/>
    <w:rsid w:val="0073176E"/>
    <w:rsid w:val="00731C0C"/>
    <w:rsid w:val="00731F82"/>
    <w:rsid w:val="007324FA"/>
    <w:rsid w:val="00732832"/>
    <w:rsid w:val="00732A56"/>
    <w:rsid w:val="00733282"/>
    <w:rsid w:val="0073347B"/>
    <w:rsid w:val="00734462"/>
    <w:rsid w:val="007344F3"/>
    <w:rsid w:val="0073485F"/>
    <w:rsid w:val="00734B12"/>
    <w:rsid w:val="00734D8D"/>
    <w:rsid w:val="00735DA9"/>
    <w:rsid w:val="00736034"/>
    <w:rsid w:val="00736272"/>
    <w:rsid w:val="0073676F"/>
    <w:rsid w:val="00736FD5"/>
    <w:rsid w:val="00737176"/>
    <w:rsid w:val="00740304"/>
    <w:rsid w:val="0074113F"/>
    <w:rsid w:val="00741822"/>
    <w:rsid w:val="00741EBB"/>
    <w:rsid w:val="0074286A"/>
    <w:rsid w:val="00742C47"/>
    <w:rsid w:val="00742D84"/>
    <w:rsid w:val="00742E1A"/>
    <w:rsid w:val="007431D0"/>
    <w:rsid w:val="0074367B"/>
    <w:rsid w:val="00743B8D"/>
    <w:rsid w:val="00744B01"/>
    <w:rsid w:val="00744CF6"/>
    <w:rsid w:val="00745B91"/>
    <w:rsid w:val="007461C7"/>
    <w:rsid w:val="00746262"/>
    <w:rsid w:val="007466B6"/>
    <w:rsid w:val="00750F3C"/>
    <w:rsid w:val="00750F97"/>
    <w:rsid w:val="007516D3"/>
    <w:rsid w:val="00751A5E"/>
    <w:rsid w:val="00751CC5"/>
    <w:rsid w:val="00751DAB"/>
    <w:rsid w:val="00752605"/>
    <w:rsid w:val="00752645"/>
    <w:rsid w:val="00752DAE"/>
    <w:rsid w:val="00752F82"/>
    <w:rsid w:val="00754149"/>
    <w:rsid w:val="00754EF8"/>
    <w:rsid w:val="0075517F"/>
    <w:rsid w:val="00757D02"/>
    <w:rsid w:val="007604B8"/>
    <w:rsid w:val="00760643"/>
    <w:rsid w:val="00760984"/>
    <w:rsid w:val="00760B1A"/>
    <w:rsid w:val="00760C54"/>
    <w:rsid w:val="00760F31"/>
    <w:rsid w:val="00760F99"/>
    <w:rsid w:val="00761EF8"/>
    <w:rsid w:val="00762126"/>
    <w:rsid w:val="007634C9"/>
    <w:rsid w:val="007639A9"/>
    <w:rsid w:val="00763AEE"/>
    <w:rsid w:val="00764BA2"/>
    <w:rsid w:val="00764D3C"/>
    <w:rsid w:val="00764D77"/>
    <w:rsid w:val="00765472"/>
    <w:rsid w:val="00765C64"/>
    <w:rsid w:val="00765D03"/>
    <w:rsid w:val="00765D38"/>
    <w:rsid w:val="00765E79"/>
    <w:rsid w:val="00765FF4"/>
    <w:rsid w:val="007666CE"/>
    <w:rsid w:val="00766C74"/>
    <w:rsid w:val="00770598"/>
    <w:rsid w:val="00771967"/>
    <w:rsid w:val="00771F9E"/>
    <w:rsid w:val="0077201E"/>
    <w:rsid w:val="007735A0"/>
    <w:rsid w:val="00774696"/>
    <w:rsid w:val="00775390"/>
    <w:rsid w:val="0077544A"/>
    <w:rsid w:val="007757B7"/>
    <w:rsid w:val="00775C14"/>
    <w:rsid w:val="00775D83"/>
    <w:rsid w:val="00776088"/>
    <w:rsid w:val="00776705"/>
    <w:rsid w:val="007778B2"/>
    <w:rsid w:val="00777E3E"/>
    <w:rsid w:val="007808E6"/>
    <w:rsid w:val="007811AD"/>
    <w:rsid w:val="00781464"/>
    <w:rsid w:val="00781B88"/>
    <w:rsid w:val="007820B6"/>
    <w:rsid w:val="00782C4C"/>
    <w:rsid w:val="007834C2"/>
    <w:rsid w:val="007841F2"/>
    <w:rsid w:val="0078425B"/>
    <w:rsid w:val="007842DB"/>
    <w:rsid w:val="00784470"/>
    <w:rsid w:val="00785080"/>
    <w:rsid w:val="00785240"/>
    <w:rsid w:val="007855B6"/>
    <w:rsid w:val="00785754"/>
    <w:rsid w:val="0078612D"/>
    <w:rsid w:val="007867D6"/>
    <w:rsid w:val="007878FA"/>
    <w:rsid w:val="00787BBF"/>
    <w:rsid w:val="00787DC9"/>
    <w:rsid w:val="00790345"/>
    <w:rsid w:val="007915D8"/>
    <w:rsid w:val="007918C3"/>
    <w:rsid w:val="00792B08"/>
    <w:rsid w:val="00792C5C"/>
    <w:rsid w:val="00792EC5"/>
    <w:rsid w:val="00792F4A"/>
    <w:rsid w:val="00792FDE"/>
    <w:rsid w:val="007930BC"/>
    <w:rsid w:val="007938DC"/>
    <w:rsid w:val="00794141"/>
    <w:rsid w:val="007949A7"/>
    <w:rsid w:val="00794E98"/>
    <w:rsid w:val="00795FCF"/>
    <w:rsid w:val="007972C0"/>
    <w:rsid w:val="00797959"/>
    <w:rsid w:val="007A01B9"/>
    <w:rsid w:val="007A0687"/>
    <w:rsid w:val="007A081D"/>
    <w:rsid w:val="007A0CB7"/>
    <w:rsid w:val="007A0D8E"/>
    <w:rsid w:val="007A0F91"/>
    <w:rsid w:val="007A1202"/>
    <w:rsid w:val="007A1433"/>
    <w:rsid w:val="007A1C15"/>
    <w:rsid w:val="007A1EB2"/>
    <w:rsid w:val="007A291C"/>
    <w:rsid w:val="007A3856"/>
    <w:rsid w:val="007A4117"/>
    <w:rsid w:val="007A5428"/>
    <w:rsid w:val="007A63C2"/>
    <w:rsid w:val="007A6640"/>
    <w:rsid w:val="007A66A7"/>
    <w:rsid w:val="007A6CAF"/>
    <w:rsid w:val="007A6FEE"/>
    <w:rsid w:val="007A77CE"/>
    <w:rsid w:val="007B00FC"/>
    <w:rsid w:val="007B0A85"/>
    <w:rsid w:val="007B0BF7"/>
    <w:rsid w:val="007B1622"/>
    <w:rsid w:val="007B1DAF"/>
    <w:rsid w:val="007B2032"/>
    <w:rsid w:val="007B24B3"/>
    <w:rsid w:val="007B2EC9"/>
    <w:rsid w:val="007B3756"/>
    <w:rsid w:val="007B3C74"/>
    <w:rsid w:val="007B4561"/>
    <w:rsid w:val="007B4597"/>
    <w:rsid w:val="007B4C68"/>
    <w:rsid w:val="007B5362"/>
    <w:rsid w:val="007B54B0"/>
    <w:rsid w:val="007B55D6"/>
    <w:rsid w:val="007B57A6"/>
    <w:rsid w:val="007B5A96"/>
    <w:rsid w:val="007B5C40"/>
    <w:rsid w:val="007B5CFD"/>
    <w:rsid w:val="007B5D4E"/>
    <w:rsid w:val="007B6027"/>
    <w:rsid w:val="007B64FD"/>
    <w:rsid w:val="007B6D53"/>
    <w:rsid w:val="007B7523"/>
    <w:rsid w:val="007C01A5"/>
    <w:rsid w:val="007C083F"/>
    <w:rsid w:val="007C16EE"/>
    <w:rsid w:val="007C2496"/>
    <w:rsid w:val="007C3295"/>
    <w:rsid w:val="007C3923"/>
    <w:rsid w:val="007C42C4"/>
    <w:rsid w:val="007C4321"/>
    <w:rsid w:val="007C489F"/>
    <w:rsid w:val="007C6DDF"/>
    <w:rsid w:val="007C6E06"/>
    <w:rsid w:val="007C7426"/>
    <w:rsid w:val="007D0183"/>
    <w:rsid w:val="007D01D5"/>
    <w:rsid w:val="007D023A"/>
    <w:rsid w:val="007D06D5"/>
    <w:rsid w:val="007D0A28"/>
    <w:rsid w:val="007D0D4D"/>
    <w:rsid w:val="007D12C8"/>
    <w:rsid w:val="007D1E80"/>
    <w:rsid w:val="007D1F12"/>
    <w:rsid w:val="007D2689"/>
    <w:rsid w:val="007D2D04"/>
    <w:rsid w:val="007D2F2A"/>
    <w:rsid w:val="007D332E"/>
    <w:rsid w:val="007D45AD"/>
    <w:rsid w:val="007D4CC3"/>
    <w:rsid w:val="007D7976"/>
    <w:rsid w:val="007E10E2"/>
    <w:rsid w:val="007E1363"/>
    <w:rsid w:val="007E152F"/>
    <w:rsid w:val="007E2059"/>
    <w:rsid w:val="007E233D"/>
    <w:rsid w:val="007E2903"/>
    <w:rsid w:val="007E43FF"/>
    <w:rsid w:val="007E4C46"/>
    <w:rsid w:val="007E4F8D"/>
    <w:rsid w:val="007E4FFF"/>
    <w:rsid w:val="007E538D"/>
    <w:rsid w:val="007E5EEC"/>
    <w:rsid w:val="007E6349"/>
    <w:rsid w:val="007E6ECA"/>
    <w:rsid w:val="007F00F0"/>
    <w:rsid w:val="007F01BD"/>
    <w:rsid w:val="007F0A09"/>
    <w:rsid w:val="007F0D28"/>
    <w:rsid w:val="007F121B"/>
    <w:rsid w:val="007F1CB8"/>
    <w:rsid w:val="007F1FFF"/>
    <w:rsid w:val="007F2776"/>
    <w:rsid w:val="007F3152"/>
    <w:rsid w:val="007F39E5"/>
    <w:rsid w:val="007F3F85"/>
    <w:rsid w:val="007F4702"/>
    <w:rsid w:val="007F4B4C"/>
    <w:rsid w:val="007F5C30"/>
    <w:rsid w:val="007F6749"/>
    <w:rsid w:val="007F7A39"/>
    <w:rsid w:val="007F7B2A"/>
    <w:rsid w:val="00800219"/>
    <w:rsid w:val="00800605"/>
    <w:rsid w:val="008015BA"/>
    <w:rsid w:val="00802A47"/>
    <w:rsid w:val="00802B70"/>
    <w:rsid w:val="00803168"/>
    <w:rsid w:val="00803F1E"/>
    <w:rsid w:val="008047DE"/>
    <w:rsid w:val="008049CB"/>
    <w:rsid w:val="00806C37"/>
    <w:rsid w:val="00806D9F"/>
    <w:rsid w:val="008070FD"/>
    <w:rsid w:val="0080762A"/>
    <w:rsid w:val="00807B38"/>
    <w:rsid w:val="0081091B"/>
    <w:rsid w:val="00810FAC"/>
    <w:rsid w:val="008116D6"/>
    <w:rsid w:val="00811952"/>
    <w:rsid w:val="00811F6A"/>
    <w:rsid w:val="00813FDF"/>
    <w:rsid w:val="00814104"/>
    <w:rsid w:val="00814934"/>
    <w:rsid w:val="00814B81"/>
    <w:rsid w:val="00815657"/>
    <w:rsid w:val="008158AE"/>
    <w:rsid w:val="00815C3E"/>
    <w:rsid w:val="008168D4"/>
    <w:rsid w:val="00816ABD"/>
    <w:rsid w:val="00816B2C"/>
    <w:rsid w:val="00817176"/>
    <w:rsid w:val="00817760"/>
    <w:rsid w:val="00817F6E"/>
    <w:rsid w:val="0082019E"/>
    <w:rsid w:val="008202B5"/>
    <w:rsid w:val="00820B94"/>
    <w:rsid w:val="008214C4"/>
    <w:rsid w:val="00822192"/>
    <w:rsid w:val="008233AA"/>
    <w:rsid w:val="00824245"/>
    <w:rsid w:val="00824457"/>
    <w:rsid w:val="0082480E"/>
    <w:rsid w:val="008266AB"/>
    <w:rsid w:val="00827787"/>
    <w:rsid w:val="00830BBA"/>
    <w:rsid w:val="00830F0E"/>
    <w:rsid w:val="008310A6"/>
    <w:rsid w:val="00831356"/>
    <w:rsid w:val="00831481"/>
    <w:rsid w:val="0083264A"/>
    <w:rsid w:val="00832BBD"/>
    <w:rsid w:val="00833320"/>
    <w:rsid w:val="00833787"/>
    <w:rsid w:val="008345ED"/>
    <w:rsid w:val="00834629"/>
    <w:rsid w:val="00834B1C"/>
    <w:rsid w:val="0083563F"/>
    <w:rsid w:val="00836664"/>
    <w:rsid w:val="00837466"/>
    <w:rsid w:val="008403D3"/>
    <w:rsid w:val="00840B0C"/>
    <w:rsid w:val="00841108"/>
    <w:rsid w:val="008412B8"/>
    <w:rsid w:val="0084130A"/>
    <w:rsid w:val="00841A27"/>
    <w:rsid w:val="00841AEB"/>
    <w:rsid w:val="00841C1B"/>
    <w:rsid w:val="008423BA"/>
    <w:rsid w:val="008424F9"/>
    <w:rsid w:val="0084334E"/>
    <w:rsid w:val="008437D6"/>
    <w:rsid w:val="00843D37"/>
    <w:rsid w:val="008452DA"/>
    <w:rsid w:val="0084604B"/>
    <w:rsid w:val="008465EE"/>
    <w:rsid w:val="008467CA"/>
    <w:rsid w:val="00846CCA"/>
    <w:rsid w:val="008470B0"/>
    <w:rsid w:val="00847B9F"/>
    <w:rsid w:val="008505CC"/>
    <w:rsid w:val="00850E95"/>
    <w:rsid w:val="008511BB"/>
    <w:rsid w:val="00854BAA"/>
    <w:rsid w:val="00855A7F"/>
    <w:rsid w:val="00855AF1"/>
    <w:rsid w:val="0085669F"/>
    <w:rsid w:val="00856CFF"/>
    <w:rsid w:val="0085796A"/>
    <w:rsid w:val="00857D7C"/>
    <w:rsid w:val="00860496"/>
    <w:rsid w:val="008619CC"/>
    <w:rsid w:val="00862BF9"/>
    <w:rsid w:val="00863181"/>
    <w:rsid w:val="00863F16"/>
    <w:rsid w:val="008642AC"/>
    <w:rsid w:val="00864AAE"/>
    <w:rsid w:val="008659E5"/>
    <w:rsid w:val="00865BD5"/>
    <w:rsid w:val="00865CA2"/>
    <w:rsid w:val="00866BF4"/>
    <w:rsid w:val="00866E69"/>
    <w:rsid w:val="00867106"/>
    <w:rsid w:val="008673BA"/>
    <w:rsid w:val="0086789D"/>
    <w:rsid w:val="00870FE9"/>
    <w:rsid w:val="008710C0"/>
    <w:rsid w:val="00871160"/>
    <w:rsid w:val="0087160E"/>
    <w:rsid w:val="00871C46"/>
    <w:rsid w:val="00871FA6"/>
    <w:rsid w:val="00872212"/>
    <w:rsid w:val="0087398F"/>
    <w:rsid w:val="00873E65"/>
    <w:rsid w:val="00874AF4"/>
    <w:rsid w:val="00874F44"/>
    <w:rsid w:val="00876026"/>
    <w:rsid w:val="00876A79"/>
    <w:rsid w:val="00880D2A"/>
    <w:rsid w:val="00881B01"/>
    <w:rsid w:val="00882295"/>
    <w:rsid w:val="00882421"/>
    <w:rsid w:val="0088299A"/>
    <w:rsid w:val="00882E18"/>
    <w:rsid w:val="0088339E"/>
    <w:rsid w:val="00883CD6"/>
    <w:rsid w:val="00884EFB"/>
    <w:rsid w:val="00885083"/>
    <w:rsid w:val="00885567"/>
    <w:rsid w:val="008856E7"/>
    <w:rsid w:val="00885E6A"/>
    <w:rsid w:val="00886C2C"/>
    <w:rsid w:val="008906C6"/>
    <w:rsid w:val="00890C3E"/>
    <w:rsid w:val="00891CB6"/>
    <w:rsid w:val="008921F4"/>
    <w:rsid w:val="008922CF"/>
    <w:rsid w:val="008926B9"/>
    <w:rsid w:val="00893AB7"/>
    <w:rsid w:val="00893EA0"/>
    <w:rsid w:val="00893FA4"/>
    <w:rsid w:val="0089417B"/>
    <w:rsid w:val="00894DF0"/>
    <w:rsid w:val="00894EB6"/>
    <w:rsid w:val="00895B33"/>
    <w:rsid w:val="008965C9"/>
    <w:rsid w:val="00896F08"/>
    <w:rsid w:val="00897091"/>
    <w:rsid w:val="008973D4"/>
    <w:rsid w:val="00897EC0"/>
    <w:rsid w:val="008A001D"/>
    <w:rsid w:val="008A074C"/>
    <w:rsid w:val="008A12A9"/>
    <w:rsid w:val="008A1C85"/>
    <w:rsid w:val="008A1E78"/>
    <w:rsid w:val="008A25CB"/>
    <w:rsid w:val="008A275C"/>
    <w:rsid w:val="008A277C"/>
    <w:rsid w:val="008A34F3"/>
    <w:rsid w:val="008A392F"/>
    <w:rsid w:val="008A3A21"/>
    <w:rsid w:val="008A3CF5"/>
    <w:rsid w:val="008A40D0"/>
    <w:rsid w:val="008A4AA6"/>
    <w:rsid w:val="008A4B08"/>
    <w:rsid w:val="008A576C"/>
    <w:rsid w:val="008A5BC8"/>
    <w:rsid w:val="008A5BE9"/>
    <w:rsid w:val="008A5C38"/>
    <w:rsid w:val="008A5C7C"/>
    <w:rsid w:val="008A70E8"/>
    <w:rsid w:val="008A72E0"/>
    <w:rsid w:val="008A7CAE"/>
    <w:rsid w:val="008A7D33"/>
    <w:rsid w:val="008B098A"/>
    <w:rsid w:val="008B1B8F"/>
    <w:rsid w:val="008B1FC0"/>
    <w:rsid w:val="008B2801"/>
    <w:rsid w:val="008B2943"/>
    <w:rsid w:val="008B44F6"/>
    <w:rsid w:val="008B4F14"/>
    <w:rsid w:val="008B5233"/>
    <w:rsid w:val="008B54F3"/>
    <w:rsid w:val="008B594F"/>
    <w:rsid w:val="008B59EF"/>
    <w:rsid w:val="008B633B"/>
    <w:rsid w:val="008B63D9"/>
    <w:rsid w:val="008C016F"/>
    <w:rsid w:val="008C0424"/>
    <w:rsid w:val="008C05E5"/>
    <w:rsid w:val="008C0641"/>
    <w:rsid w:val="008C0860"/>
    <w:rsid w:val="008C0BA5"/>
    <w:rsid w:val="008C0C44"/>
    <w:rsid w:val="008C2D58"/>
    <w:rsid w:val="008C420A"/>
    <w:rsid w:val="008C5008"/>
    <w:rsid w:val="008C5566"/>
    <w:rsid w:val="008C5C54"/>
    <w:rsid w:val="008C5DA7"/>
    <w:rsid w:val="008C5E2C"/>
    <w:rsid w:val="008C7A6F"/>
    <w:rsid w:val="008C7B7E"/>
    <w:rsid w:val="008C7D35"/>
    <w:rsid w:val="008D00B7"/>
    <w:rsid w:val="008D00FB"/>
    <w:rsid w:val="008D03D4"/>
    <w:rsid w:val="008D06D4"/>
    <w:rsid w:val="008D1DF9"/>
    <w:rsid w:val="008D2221"/>
    <w:rsid w:val="008D3A9E"/>
    <w:rsid w:val="008D3E79"/>
    <w:rsid w:val="008D4D21"/>
    <w:rsid w:val="008D6164"/>
    <w:rsid w:val="008D6A5F"/>
    <w:rsid w:val="008D6AB9"/>
    <w:rsid w:val="008D7198"/>
    <w:rsid w:val="008E1722"/>
    <w:rsid w:val="008E25B2"/>
    <w:rsid w:val="008E2E43"/>
    <w:rsid w:val="008E372E"/>
    <w:rsid w:val="008E3B9E"/>
    <w:rsid w:val="008E3CA1"/>
    <w:rsid w:val="008E48CD"/>
    <w:rsid w:val="008E4915"/>
    <w:rsid w:val="008E4FFC"/>
    <w:rsid w:val="008E5B72"/>
    <w:rsid w:val="008E5C0D"/>
    <w:rsid w:val="008E61FD"/>
    <w:rsid w:val="008E780C"/>
    <w:rsid w:val="008E7B67"/>
    <w:rsid w:val="008E7C8A"/>
    <w:rsid w:val="008F0EE3"/>
    <w:rsid w:val="008F18D6"/>
    <w:rsid w:val="008F22B4"/>
    <w:rsid w:val="008F2462"/>
    <w:rsid w:val="008F49DA"/>
    <w:rsid w:val="008F4E5A"/>
    <w:rsid w:val="008F5079"/>
    <w:rsid w:val="008F5112"/>
    <w:rsid w:val="008F5CC6"/>
    <w:rsid w:val="008F5E30"/>
    <w:rsid w:val="008F6AEB"/>
    <w:rsid w:val="00900395"/>
    <w:rsid w:val="0090049D"/>
    <w:rsid w:val="00900726"/>
    <w:rsid w:val="00900FC7"/>
    <w:rsid w:val="009018AA"/>
    <w:rsid w:val="00901C8F"/>
    <w:rsid w:val="00901F0D"/>
    <w:rsid w:val="0090220A"/>
    <w:rsid w:val="0090289E"/>
    <w:rsid w:val="0090417F"/>
    <w:rsid w:val="00904315"/>
    <w:rsid w:val="00904A97"/>
    <w:rsid w:val="00905275"/>
    <w:rsid w:val="00905348"/>
    <w:rsid w:val="0090668F"/>
    <w:rsid w:val="00906776"/>
    <w:rsid w:val="00907A04"/>
    <w:rsid w:val="009103BB"/>
    <w:rsid w:val="00910AFE"/>
    <w:rsid w:val="00910D1E"/>
    <w:rsid w:val="009114C6"/>
    <w:rsid w:val="00911EA9"/>
    <w:rsid w:val="0091281A"/>
    <w:rsid w:val="009136C8"/>
    <w:rsid w:val="009136F6"/>
    <w:rsid w:val="00913D0A"/>
    <w:rsid w:val="00914113"/>
    <w:rsid w:val="0091559C"/>
    <w:rsid w:val="00915B22"/>
    <w:rsid w:val="00917AC6"/>
    <w:rsid w:val="00917E5E"/>
    <w:rsid w:val="009206D5"/>
    <w:rsid w:val="009210B1"/>
    <w:rsid w:val="009211E3"/>
    <w:rsid w:val="009212BE"/>
    <w:rsid w:val="0092148E"/>
    <w:rsid w:val="009214BD"/>
    <w:rsid w:val="009220F6"/>
    <w:rsid w:val="00922108"/>
    <w:rsid w:val="0092237D"/>
    <w:rsid w:val="0092388B"/>
    <w:rsid w:val="009238F1"/>
    <w:rsid w:val="00924A92"/>
    <w:rsid w:val="00925300"/>
    <w:rsid w:val="00925DAF"/>
    <w:rsid w:val="00926900"/>
    <w:rsid w:val="0092718A"/>
    <w:rsid w:val="009273DA"/>
    <w:rsid w:val="00927BDB"/>
    <w:rsid w:val="0093014D"/>
    <w:rsid w:val="0093046A"/>
    <w:rsid w:val="0093115C"/>
    <w:rsid w:val="009314C2"/>
    <w:rsid w:val="00931530"/>
    <w:rsid w:val="00931660"/>
    <w:rsid w:val="00931C05"/>
    <w:rsid w:val="00932F77"/>
    <w:rsid w:val="009331ED"/>
    <w:rsid w:val="00933473"/>
    <w:rsid w:val="00933DB6"/>
    <w:rsid w:val="00933E40"/>
    <w:rsid w:val="0093415B"/>
    <w:rsid w:val="00934404"/>
    <w:rsid w:val="0093480B"/>
    <w:rsid w:val="00934AA9"/>
    <w:rsid w:val="00934FCB"/>
    <w:rsid w:val="0093565E"/>
    <w:rsid w:val="00936045"/>
    <w:rsid w:val="0093610E"/>
    <w:rsid w:val="00936A77"/>
    <w:rsid w:val="00936C6B"/>
    <w:rsid w:val="00936ECB"/>
    <w:rsid w:val="00937AF7"/>
    <w:rsid w:val="00940388"/>
    <w:rsid w:val="00942741"/>
    <w:rsid w:val="009431CE"/>
    <w:rsid w:val="0094423C"/>
    <w:rsid w:val="00944F41"/>
    <w:rsid w:val="009459AA"/>
    <w:rsid w:val="00945B6E"/>
    <w:rsid w:val="009467B1"/>
    <w:rsid w:val="009477DF"/>
    <w:rsid w:val="00947EFE"/>
    <w:rsid w:val="00951104"/>
    <w:rsid w:val="009513A4"/>
    <w:rsid w:val="00951E6E"/>
    <w:rsid w:val="0095225D"/>
    <w:rsid w:val="0095267B"/>
    <w:rsid w:val="009539E3"/>
    <w:rsid w:val="00953CC4"/>
    <w:rsid w:val="00953D99"/>
    <w:rsid w:val="00953EE2"/>
    <w:rsid w:val="009541F3"/>
    <w:rsid w:val="0095498E"/>
    <w:rsid w:val="00955373"/>
    <w:rsid w:val="0095597A"/>
    <w:rsid w:val="00955DC7"/>
    <w:rsid w:val="0095612C"/>
    <w:rsid w:val="00956EE6"/>
    <w:rsid w:val="0095760B"/>
    <w:rsid w:val="00960C9D"/>
    <w:rsid w:val="009628DB"/>
    <w:rsid w:val="00962A73"/>
    <w:rsid w:val="00962A8A"/>
    <w:rsid w:val="0096438A"/>
    <w:rsid w:val="0096445E"/>
    <w:rsid w:val="00965CA0"/>
    <w:rsid w:val="009664BE"/>
    <w:rsid w:val="00966BBA"/>
    <w:rsid w:val="00966D4D"/>
    <w:rsid w:val="00967D83"/>
    <w:rsid w:val="00970521"/>
    <w:rsid w:val="009707D5"/>
    <w:rsid w:val="00970898"/>
    <w:rsid w:val="00970BDC"/>
    <w:rsid w:val="00971260"/>
    <w:rsid w:val="00971939"/>
    <w:rsid w:val="00971BD6"/>
    <w:rsid w:val="00971BE7"/>
    <w:rsid w:val="009725A3"/>
    <w:rsid w:val="00972692"/>
    <w:rsid w:val="0097299F"/>
    <w:rsid w:val="00972A80"/>
    <w:rsid w:val="0097385E"/>
    <w:rsid w:val="0097525F"/>
    <w:rsid w:val="0097693F"/>
    <w:rsid w:val="00977F23"/>
    <w:rsid w:val="009808CF"/>
    <w:rsid w:val="00981DC1"/>
    <w:rsid w:val="00981FFA"/>
    <w:rsid w:val="00982390"/>
    <w:rsid w:val="00982788"/>
    <w:rsid w:val="00984132"/>
    <w:rsid w:val="00984898"/>
    <w:rsid w:val="00984EFF"/>
    <w:rsid w:val="0098507D"/>
    <w:rsid w:val="00985F76"/>
    <w:rsid w:val="00987F0E"/>
    <w:rsid w:val="0099042E"/>
    <w:rsid w:val="009905D0"/>
    <w:rsid w:val="0099064D"/>
    <w:rsid w:val="00990ABC"/>
    <w:rsid w:val="0099104A"/>
    <w:rsid w:val="00991E8C"/>
    <w:rsid w:val="009920F7"/>
    <w:rsid w:val="009926EF"/>
    <w:rsid w:val="00992F50"/>
    <w:rsid w:val="00993545"/>
    <w:rsid w:val="009937C9"/>
    <w:rsid w:val="009939B5"/>
    <w:rsid w:val="00993D71"/>
    <w:rsid w:val="00994948"/>
    <w:rsid w:val="00994A90"/>
    <w:rsid w:val="00994CCF"/>
    <w:rsid w:val="00995571"/>
    <w:rsid w:val="0099560A"/>
    <w:rsid w:val="0099569E"/>
    <w:rsid w:val="00995F52"/>
    <w:rsid w:val="00997275"/>
    <w:rsid w:val="00997802"/>
    <w:rsid w:val="009A0235"/>
    <w:rsid w:val="009A0E1A"/>
    <w:rsid w:val="009A0F14"/>
    <w:rsid w:val="009A162D"/>
    <w:rsid w:val="009A207C"/>
    <w:rsid w:val="009A2A08"/>
    <w:rsid w:val="009A2C07"/>
    <w:rsid w:val="009A33D3"/>
    <w:rsid w:val="009A4D47"/>
    <w:rsid w:val="009A4D6B"/>
    <w:rsid w:val="009A5613"/>
    <w:rsid w:val="009A5CDC"/>
    <w:rsid w:val="009A64C9"/>
    <w:rsid w:val="009A650E"/>
    <w:rsid w:val="009A6BFF"/>
    <w:rsid w:val="009B0333"/>
    <w:rsid w:val="009B09E1"/>
    <w:rsid w:val="009B0F7C"/>
    <w:rsid w:val="009B12B1"/>
    <w:rsid w:val="009B32FC"/>
    <w:rsid w:val="009B33D1"/>
    <w:rsid w:val="009B3A95"/>
    <w:rsid w:val="009B3DE0"/>
    <w:rsid w:val="009B5BF1"/>
    <w:rsid w:val="009B66F3"/>
    <w:rsid w:val="009B6D60"/>
    <w:rsid w:val="009B6DA0"/>
    <w:rsid w:val="009B7866"/>
    <w:rsid w:val="009B7B64"/>
    <w:rsid w:val="009B7D85"/>
    <w:rsid w:val="009B7F23"/>
    <w:rsid w:val="009C0849"/>
    <w:rsid w:val="009C0A4F"/>
    <w:rsid w:val="009C1320"/>
    <w:rsid w:val="009C1C92"/>
    <w:rsid w:val="009C1DB8"/>
    <w:rsid w:val="009C2B42"/>
    <w:rsid w:val="009C302B"/>
    <w:rsid w:val="009C364F"/>
    <w:rsid w:val="009C3842"/>
    <w:rsid w:val="009C3AD5"/>
    <w:rsid w:val="009C40CD"/>
    <w:rsid w:val="009C412F"/>
    <w:rsid w:val="009C4CF1"/>
    <w:rsid w:val="009C68D1"/>
    <w:rsid w:val="009C6C08"/>
    <w:rsid w:val="009C740C"/>
    <w:rsid w:val="009C7B5D"/>
    <w:rsid w:val="009C7F7A"/>
    <w:rsid w:val="009D065B"/>
    <w:rsid w:val="009D0676"/>
    <w:rsid w:val="009D0B5D"/>
    <w:rsid w:val="009D0FC6"/>
    <w:rsid w:val="009D131B"/>
    <w:rsid w:val="009D159A"/>
    <w:rsid w:val="009D16CC"/>
    <w:rsid w:val="009D1E0E"/>
    <w:rsid w:val="009D23DF"/>
    <w:rsid w:val="009D3170"/>
    <w:rsid w:val="009D357A"/>
    <w:rsid w:val="009D3C92"/>
    <w:rsid w:val="009D48EC"/>
    <w:rsid w:val="009D5BAE"/>
    <w:rsid w:val="009D5ED7"/>
    <w:rsid w:val="009D620D"/>
    <w:rsid w:val="009D621A"/>
    <w:rsid w:val="009D6319"/>
    <w:rsid w:val="009D6C87"/>
    <w:rsid w:val="009D6D3B"/>
    <w:rsid w:val="009D6DD0"/>
    <w:rsid w:val="009D7355"/>
    <w:rsid w:val="009D7E70"/>
    <w:rsid w:val="009E0CD8"/>
    <w:rsid w:val="009E2580"/>
    <w:rsid w:val="009E272D"/>
    <w:rsid w:val="009E3022"/>
    <w:rsid w:val="009E3240"/>
    <w:rsid w:val="009E3484"/>
    <w:rsid w:val="009E3780"/>
    <w:rsid w:val="009E37A1"/>
    <w:rsid w:val="009E387F"/>
    <w:rsid w:val="009E42C2"/>
    <w:rsid w:val="009E43EA"/>
    <w:rsid w:val="009E4706"/>
    <w:rsid w:val="009E4EB4"/>
    <w:rsid w:val="009E4ED7"/>
    <w:rsid w:val="009E52C0"/>
    <w:rsid w:val="009E5FE5"/>
    <w:rsid w:val="009E766A"/>
    <w:rsid w:val="009E7B70"/>
    <w:rsid w:val="009E7E11"/>
    <w:rsid w:val="009F07F5"/>
    <w:rsid w:val="009F10C5"/>
    <w:rsid w:val="009F2159"/>
    <w:rsid w:val="009F21CE"/>
    <w:rsid w:val="009F23DB"/>
    <w:rsid w:val="009F267B"/>
    <w:rsid w:val="009F2B12"/>
    <w:rsid w:val="009F32E7"/>
    <w:rsid w:val="009F3C6F"/>
    <w:rsid w:val="009F3E0F"/>
    <w:rsid w:val="009F42B8"/>
    <w:rsid w:val="009F4721"/>
    <w:rsid w:val="009F4F65"/>
    <w:rsid w:val="009F5B44"/>
    <w:rsid w:val="009F5B8D"/>
    <w:rsid w:val="009F6288"/>
    <w:rsid w:val="009F6B9E"/>
    <w:rsid w:val="009F6BAD"/>
    <w:rsid w:val="009F7EF6"/>
    <w:rsid w:val="00A008A1"/>
    <w:rsid w:val="00A0155A"/>
    <w:rsid w:val="00A01656"/>
    <w:rsid w:val="00A01AC4"/>
    <w:rsid w:val="00A01B5A"/>
    <w:rsid w:val="00A02329"/>
    <w:rsid w:val="00A02F9A"/>
    <w:rsid w:val="00A033C0"/>
    <w:rsid w:val="00A0447F"/>
    <w:rsid w:val="00A04696"/>
    <w:rsid w:val="00A06769"/>
    <w:rsid w:val="00A06B9C"/>
    <w:rsid w:val="00A07166"/>
    <w:rsid w:val="00A072C0"/>
    <w:rsid w:val="00A077B8"/>
    <w:rsid w:val="00A07D67"/>
    <w:rsid w:val="00A07F2B"/>
    <w:rsid w:val="00A10529"/>
    <w:rsid w:val="00A10CFB"/>
    <w:rsid w:val="00A110D3"/>
    <w:rsid w:val="00A111F3"/>
    <w:rsid w:val="00A11D54"/>
    <w:rsid w:val="00A127CD"/>
    <w:rsid w:val="00A130DC"/>
    <w:rsid w:val="00A13106"/>
    <w:rsid w:val="00A13B15"/>
    <w:rsid w:val="00A13C51"/>
    <w:rsid w:val="00A148DC"/>
    <w:rsid w:val="00A15151"/>
    <w:rsid w:val="00A16582"/>
    <w:rsid w:val="00A17E52"/>
    <w:rsid w:val="00A201CE"/>
    <w:rsid w:val="00A205C2"/>
    <w:rsid w:val="00A223C6"/>
    <w:rsid w:val="00A2242E"/>
    <w:rsid w:val="00A22AC4"/>
    <w:rsid w:val="00A22ADA"/>
    <w:rsid w:val="00A2382E"/>
    <w:rsid w:val="00A238BD"/>
    <w:rsid w:val="00A23A49"/>
    <w:rsid w:val="00A242C7"/>
    <w:rsid w:val="00A24AB7"/>
    <w:rsid w:val="00A24DFE"/>
    <w:rsid w:val="00A25E97"/>
    <w:rsid w:val="00A264B1"/>
    <w:rsid w:val="00A2666E"/>
    <w:rsid w:val="00A26C38"/>
    <w:rsid w:val="00A27E5C"/>
    <w:rsid w:val="00A3015D"/>
    <w:rsid w:val="00A3069D"/>
    <w:rsid w:val="00A30DEB"/>
    <w:rsid w:val="00A31218"/>
    <w:rsid w:val="00A32B7B"/>
    <w:rsid w:val="00A33DE9"/>
    <w:rsid w:val="00A3414B"/>
    <w:rsid w:val="00A34276"/>
    <w:rsid w:val="00A3480F"/>
    <w:rsid w:val="00A34963"/>
    <w:rsid w:val="00A352EB"/>
    <w:rsid w:val="00A35914"/>
    <w:rsid w:val="00A35EB1"/>
    <w:rsid w:val="00A36668"/>
    <w:rsid w:val="00A368D2"/>
    <w:rsid w:val="00A3697A"/>
    <w:rsid w:val="00A36EA6"/>
    <w:rsid w:val="00A36EAD"/>
    <w:rsid w:val="00A36FB7"/>
    <w:rsid w:val="00A40538"/>
    <w:rsid w:val="00A41400"/>
    <w:rsid w:val="00A415C2"/>
    <w:rsid w:val="00A4280E"/>
    <w:rsid w:val="00A42A0B"/>
    <w:rsid w:val="00A43192"/>
    <w:rsid w:val="00A438BC"/>
    <w:rsid w:val="00A4396C"/>
    <w:rsid w:val="00A43E44"/>
    <w:rsid w:val="00A44201"/>
    <w:rsid w:val="00A44746"/>
    <w:rsid w:val="00A44A7D"/>
    <w:rsid w:val="00A44D3D"/>
    <w:rsid w:val="00A44EA3"/>
    <w:rsid w:val="00A45663"/>
    <w:rsid w:val="00A45773"/>
    <w:rsid w:val="00A46312"/>
    <w:rsid w:val="00A46621"/>
    <w:rsid w:val="00A468F8"/>
    <w:rsid w:val="00A46B70"/>
    <w:rsid w:val="00A46D66"/>
    <w:rsid w:val="00A51C21"/>
    <w:rsid w:val="00A51D14"/>
    <w:rsid w:val="00A5202F"/>
    <w:rsid w:val="00A523BD"/>
    <w:rsid w:val="00A5424F"/>
    <w:rsid w:val="00A54802"/>
    <w:rsid w:val="00A54F5E"/>
    <w:rsid w:val="00A55685"/>
    <w:rsid w:val="00A55A4A"/>
    <w:rsid w:val="00A55DD1"/>
    <w:rsid w:val="00A56799"/>
    <w:rsid w:val="00A568B2"/>
    <w:rsid w:val="00A57159"/>
    <w:rsid w:val="00A57414"/>
    <w:rsid w:val="00A57671"/>
    <w:rsid w:val="00A57937"/>
    <w:rsid w:val="00A57A20"/>
    <w:rsid w:val="00A57B81"/>
    <w:rsid w:val="00A57F50"/>
    <w:rsid w:val="00A601D4"/>
    <w:rsid w:val="00A6055A"/>
    <w:rsid w:val="00A60982"/>
    <w:rsid w:val="00A615FC"/>
    <w:rsid w:val="00A6213F"/>
    <w:rsid w:val="00A64060"/>
    <w:rsid w:val="00A645A1"/>
    <w:rsid w:val="00A6537C"/>
    <w:rsid w:val="00A66107"/>
    <w:rsid w:val="00A6674A"/>
    <w:rsid w:val="00A67812"/>
    <w:rsid w:val="00A678D0"/>
    <w:rsid w:val="00A678F5"/>
    <w:rsid w:val="00A679B2"/>
    <w:rsid w:val="00A67CD1"/>
    <w:rsid w:val="00A708CD"/>
    <w:rsid w:val="00A70DE9"/>
    <w:rsid w:val="00A712DD"/>
    <w:rsid w:val="00A71386"/>
    <w:rsid w:val="00A71AF9"/>
    <w:rsid w:val="00A71B5F"/>
    <w:rsid w:val="00A71CF4"/>
    <w:rsid w:val="00A7397A"/>
    <w:rsid w:val="00A739E5"/>
    <w:rsid w:val="00A73D20"/>
    <w:rsid w:val="00A74CDA"/>
    <w:rsid w:val="00A754D5"/>
    <w:rsid w:val="00A75823"/>
    <w:rsid w:val="00A75B94"/>
    <w:rsid w:val="00A766B8"/>
    <w:rsid w:val="00A77C99"/>
    <w:rsid w:val="00A808E0"/>
    <w:rsid w:val="00A80994"/>
    <w:rsid w:val="00A80C9C"/>
    <w:rsid w:val="00A827AF"/>
    <w:rsid w:val="00A82B1F"/>
    <w:rsid w:val="00A82EE8"/>
    <w:rsid w:val="00A83550"/>
    <w:rsid w:val="00A8399E"/>
    <w:rsid w:val="00A83B06"/>
    <w:rsid w:val="00A83B0A"/>
    <w:rsid w:val="00A83E50"/>
    <w:rsid w:val="00A84962"/>
    <w:rsid w:val="00A849B6"/>
    <w:rsid w:val="00A857EF"/>
    <w:rsid w:val="00A86030"/>
    <w:rsid w:val="00A86858"/>
    <w:rsid w:val="00A874AE"/>
    <w:rsid w:val="00A87733"/>
    <w:rsid w:val="00A87851"/>
    <w:rsid w:val="00A87873"/>
    <w:rsid w:val="00A912DF"/>
    <w:rsid w:val="00A91600"/>
    <w:rsid w:val="00A91767"/>
    <w:rsid w:val="00A91CEC"/>
    <w:rsid w:val="00A920FA"/>
    <w:rsid w:val="00A922C8"/>
    <w:rsid w:val="00A92378"/>
    <w:rsid w:val="00A928A5"/>
    <w:rsid w:val="00A9424F"/>
    <w:rsid w:val="00A944CA"/>
    <w:rsid w:val="00A9481B"/>
    <w:rsid w:val="00A94DAA"/>
    <w:rsid w:val="00A94E9C"/>
    <w:rsid w:val="00A952F2"/>
    <w:rsid w:val="00A958FB"/>
    <w:rsid w:val="00A972BF"/>
    <w:rsid w:val="00A9785F"/>
    <w:rsid w:val="00A97A2C"/>
    <w:rsid w:val="00AA0C10"/>
    <w:rsid w:val="00AA1167"/>
    <w:rsid w:val="00AA2938"/>
    <w:rsid w:val="00AA3401"/>
    <w:rsid w:val="00AA343F"/>
    <w:rsid w:val="00AA4AAB"/>
    <w:rsid w:val="00AA4FDB"/>
    <w:rsid w:val="00AA59E3"/>
    <w:rsid w:val="00AA6924"/>
    <w:rsid w:val="00AB01A9"/>
    <w:rsid w:val="00AB0719"/>
    <w:rsid w:val="00AB0CAC"/>
    <w:rsid w:val="00AB0F90"/>
    <w:rsid w:val="00AB0FDB"/>
    <w:rsid w:val="00AB1689"/>
    <w:rsid w:val="00AB1D35"/>
    <w:rsid w:val="00AB352A"/>
    <w:rsid w:val="00AB381B"/>
    <w:rsid w:val="00AB3A8E"/>
    <w:rsid w:val="00AB3C00"/>
    <w:rsid w:val="00AB4CA4"/>
    <w:rsid w:val="00AB5486"/>
    <w:rsid w:val="00AB5831"/>
    <w:rsid w:val="00AB6024"/>
    <w:rsid w:val="00AB6213"/>
    <w:rsid w:val="00AB646F"/>
    <w:rsid w:val="00AB6CFD"/>
    <w:rsid w:val="00AB6E2F"/>
    <w:rsid w:val="00AB795D"/>
    <w:rsid w:val="00AC0618"/>
    <w:rsid w:val="00AC0F37"/>
    <w:rsid w:val="00AC15A9"/>
    <w:rsid w:val="00AC3427"/>
    <w:rsid w:val="00AC34F3"/>
    <w:rsid w:val="00AC3B69"/>
    <w:rsid w:val="00AC4D16"/>
    <w:rsid w:val="00AC5507"/>
    <w:rsid w:val="00AC5E1E"/>
    <w:rsid w:val="00AC6AD7"/>
    <w:rsid w:val="00AC7134"/>
    <w:rsid w:val="00AC7A97"/>
    <w:rsid w:val="00AD16D1"/>
    <w:rsid w:val="00AD2724"/>
    <w:rsid w:val="00AD2768"/>
    <w:rsid w:val="00AD27D2"/>
    <w:rsid w:val="00AD30B7"/>
    <w:rsid w:val="00AD3143"/>
    <w:rsid w:val="00AD33F1"/>
    <w:rsid w:val="00AD37DC"/>
    <w:rsid w:val="00AD3910"/>
    <w:rsid w:val="00AD3A16"/>
    <w:rsid w:val="00AD3B42"/>
    <w:rsid w:val="00AD43F3"/>
    <w:rsid w:val="00AD4400"/>
    <w:rsid w:val="00AD5A6E"/>
    <w:rsid w:val="00AD63E8"/>
    <w:rsid w:val="00AD6A14"/>
    <w:rsid w:val="00AD6F04"/>
    <w:rsid w:val="00AD781C"/>
    <w:rsid w:val="00AE070E"/>
    <w:rsid w:val="00AE0A88"/>
    <w:rsid w:val="00AE14F7"/>
    <w:rsid w:val="00AE1A86"/>
    <w:rsid w:val="00AE1C5B"/>
    <w:rsid w:val="00AE2F44"/>
    <w:rsid w:val="00AE3350"/>
    <w:rsid w:val="00AE37E4"/>
    <w:rsid w:val="00AE4AC7"/>
    <w:rsid w:val="00AE52A0"/>
    <w:rsid w:val="00AE55DF"/>
    <w:rsid w:val="00AE57B4"/>
    <w:rsid w:val="00AE5DFF"/>
    <w:rsid w:val="00AE7130"/>
    <w:rsid w:val="00AE7802"/>
    <w:rsid w:val="00AF0314"/>
    <w:rsid w:val="00AF031A"/>
    <w:rsid w:val="00AF092F"/>
    <w:rsid w:val="00AF09C5"/>
    <w:rsid w:val="00AF1386"/>
    <w:rsid w:val="00AF1484"/>
    <w:rsid w:val="00AF1B9A"/>
    <w:rsid w:val="00AF2147"/>
    <w:rsid w:val="00AF258E"/>
    <w:rsid w:val="00AF340E"/>
    <w:rsid w:val="00AF35A6"/>
    <w:rsid w:val="00AF3669"/>
    <w:rsid w:val="00AF4659"/>
    <w:rsid w:val="00AF4B1D"/>
    <w:rsid w:val="00AF50A0"/>
    <w:rsid w:val="00AF55FF"/>
    <w:rsid w:val="00AF5DDB"/>
    <w:rsid w:val="00AF6751"/>
    <w:rsid w:val="00B00B63"/>
    <w:rsid w:val="00B00B75"/>
    <w:rsid w:val="00B0220D"/>
    <w:rsid w:val="00B0295C"/>
    <w:rsid w:val="00B02AD9"/>
    <w:rsid w:val="00B02D8B"/>
    <w:rsid w:val="00B0316E"/>
    <w:rsid w:val="00B036C9"/>
    <w:rsid w:val="00B03870"/>
    <w:rsid w:val="00B03B4C"/>
    <w:rsid w:val="00B04085"/>
    <w:rsid w:val="00B04719"/>
    <w:rsid w:val="00B050D7"/>
    <w:rsid w:val="00B0586E"/>
    <w:rsid w:val="00B05E60"/>
    <w:rsid w:val="00B06677"/>
    <w:rsid w:val="00B10038"/>
    <w:rsid w:val="00B118F5"/>
    <w:rsid w:val="00B11AEE"/>
    <w:rsid w:val="00B11E17"/>
    <w:rsid w:val="00B12969"/>
    <w:rsid w:val="00B12FD7"/>
    <w:rsid w:val="00B13159"/>
    <w:rsid w:val="00B1347D"/>
    <w:rsid w:val="00B134E4"/>
    <w:rsid w:val="00B13A0F"/>
    <w:rsid w:val="00B13C51"/>
    <w:rsid w:val="00B13EEC"/>
    <w:rsid w:val="00B1439D"/>
    <w:rsid w:val="00B14690"/>
    <w:rsid w:val="00B149E7"/>
    <w:rsid w:val="00B14BF5"/>
    <w:rsid w:val="00B15263"/>
    <w:rsid w:val="00B1580A"/>
    <w:rsid w:val="00B15F8F"/>
    <w:rsid w:val="00B16065"/>
    <w:rsid w:val="00B160C2"/>
    <w:rsid w:val="00B16373"/>
    <w:rsid w:val="00B163C9"/>
    <w:rsid w:val="00B179DE"/>
    <w:rsid w:val="00B20011"/>
    <w:rsid w:val="00B20CDF"/>
    <w:rsid w:val="00B20E9C"/>
    <w:rsid w:val="00B225F1"/>
    <w:rsid w:val="00B2293B"/>
    <w:rsid w:val="00B22C08"/>
    <w:rsid w:val="00B2320E"/>
    <w:rsid w:val="00B237BD"/>
    <w:rsid w:val="00B238B3"/>
    <w:rsid w:val="00B24843"/>
    <w:rsid w:val="00B24E7E"/>
    <w:rsid w:val="00B2527C"/>
    <w:rsid w:val="00B26101"/>
    <w:rsid w:val="00B26EE1"/>
    <w:rsid w:val="00B2701F"/>
    <w:rsid w:val="00B27B62"/>
    <w:rsid w:val="00B3052D"/>
    <w:rsid w:val="00B310B4"/>
    <w:rsid w:val="00B3167D"/>
    <w:rsid w:val="00B31CB1"/>
    <w:rsid w:val="00B32402"/>
    <w:rsid w:val="00B326F9"/>
    <w:rsid w:val="00B32B5E"/>
    <w:rsid w:val="00B32D0B"/>
    <w:rsid w:val="00B33207"/>
    <w:rsid w:val="00B34302"/>
    <w:rsid w:val="00B34ADF"/>
    <w:rsid w:val="00B3535A"/>
    <w:rsid w:val="00B36511"/>
    <w:rsid w:val="00B36826"/>
    <w:rsid w:val="00B36AD6"/>
    <w:rsid w:val="00B377CB"/>
    <w:rsid w:val="00B37C8E"/>
    <w:rsid w:val="00B4038A"/>
    <w:rsid w:val="00B40F22"/>
    <w:rsid w:val="00B40F32"/>
    <w:rsid w:val="00B41921"/>
    <w:rsid w:val="00B42785"/>
    <w:rsid w:val="00B42CA2"/>
    <w:rsid w:val="00B44E68"/>
    <w:rsid w:val="00B45A0B"/>
    <w:rsid w:val="00B45AFE"/>
    <w:rsid w:val="00B4608D"/>
    <w:rsid w:val="00B46832"/>
    <w:rsid w:val="00B4729B"/>
    <w:rsid w:val="00B472A1"/>
    <w:rsid w:val="00B47DFE"/>
    <w:rsid w:val="00B47E33"/>
    <w:rsid w:val="00B5041B"/>
    <w:rsid w:val="00B5082C"/>
    <w:rsid w:val="00B51077"/>
    <w:rsid w:val="00B51CF9"/>
    <w:rsid w:val="00B51D44"/>
    <w:rsid w:val="00B52A60"/>
    <w:rsid w:val="00B55271"/>
    <w:rsid w:val="00B55AD0"/>
    <w:rsid w:val="00B55CF9"/>
    <w:rsid w:val="00B56BC3"/>
    <w:rsid w:val="00B57A7E"/>
    <w:rsid w:val="00B60B98"/>
    <w:rsid w:val="00B610ED"/>
    <w:rsid w:val="00B61933"/>
    <w:rsid w:val="00B61C4F"/>
    <w:rsid w:val="00B61C73"/>
    <w:rsid w:val="00B620C0"/>
    <w:rsid w:val="00B627AE"/>
    <w:rsid w:val="00B6316A"/>
    <w:rsid w:val="00B6459E"/>
    <w:rsid w:val="00B64670"/>
    <w:rsid w:val="00B64A54"/>
    <w:rsid w:val="00B65421"/>
    <w:rsid w:val="00B65859"/>
    <w:rsid w:val="00B65BCF"/>
    <w:rsid w:val="00B66B2F"/>
    <w:rsid w:val="00B66BF0"/>
    <w:rsid w:val="00B66FB6"/>
    <w:rsid w:val="00B70234"/>
    <w:rsid w:val="00B70BE3"/>
    <w:rsid w:val="00B70E44"/>
    <w:rsid w:val="00B71DAF"/>
    <w:rsid w:val="00B727AD"/>
    <w:rsid w:val="00B72957"/>
    <w:rsid w:val="00B72EA8"/>
    <w:rsid w:val="00B73699"/>
    <w:rsid w:val="00B73F8B"/>
    <w:rsid w:val="00B74697"/>
    <w:rsid w:val="00B757BA"/>
    <w:rsid w:val="00B75A72"/>
    <w:rsid w:val="00B75D56"/>
    <w:rsid w:val="00B760B6"/>
    <w:rsid w:val="00B769C9"/>
    <w:rsid w:val="00B777F6"/>
    <w:rsid w:val="00B77858"/>
    <w:rsid w:val="00B77BC2"/>
    <w:rsid w:val="00B77BE2"/>
    <w:rsid w:val="00B77DA3"/>
    <w:rsid w:val="00B802E6"/>
    <w:rsid w:val="00B805E2"/>
    <w:rsid w:val="00B81CE8"/>
    <w:rsid w:val="00B82081"/>
    <w:rsid w:val="00B829D8"/>
    <w:rsid w:val="00B82C1F"/>
    <w:rsid w:val="00B83D24"/>
    <w:rsid w:val="00B83E0D"/>
    <w:rsid w:val="00B85009"/>
    <w:rsid w:val="00B85B7A"/>
    <w:rsid w:val="00B8604C"/>
    <w:rsid w:val="00B86191"/>
    <w:rsid w:val="00B8619C"/>
    <w:rsid w:val="00B864E5"/>
    <w:rsid w:val="00B86993"/>
    <w:rsid w:val="00B872E0"/>
    <w:rsid w:val="00B875DC"/>
    <w:rsid w:val="00B8789D"/>
    <w:rsid w:val="00B87E7E"/>
    <w:rsid w:val="00B90546"/>
    <w:rsid w:val="00B90B2E"/>
    <w:rsid w:val="00B90DA2"/>
    <w:rsid w:val="00B92346"/>
    <w:rsid w:val="00B927F2"/>
    <w:rsid w:val="00B92C11"/>
    <w:rsid w:val="00B93376"/>
    <w:rsid w:val="00B93603"/>
    <w:rsid w:val="00B94245"/>
    <w:rsid w:val="00B94AEE"/>
    <w:rsid w:val="00B94E26"/>
    <w:rsid w:val="00B9550B"/>
    <w:rsid w:val="00B95EA6"/>
    <w:rsid w:val="00B9653F"/>
    <w:rsid w:val="00B96894"/>
    <w:rsid w:val="00B97E5C"/>
    <w:rsid w:val="00BA069E"/>
    <w:rsid w:val="00BA2009"/>
    <w:rsid w:val="00BA2612"/>
    <w:rsid w:val="00BA277B"/>
    <w:rsid w:val="00BA2826"/>
    <w:rsid w:val="00BA2897"/>
    <w:rsid w:val="00BA30A8"/>
    <w:rsid w:val="00BA45D3"/>
    <w:rsid w:val="00BA61A3"/>
    <w:rsid w:val="00BA69D6"/>
    <w:rsid w:val="00BA6A9D"/>
    <w:rsid w:val="00BA7350"/>
    <w:rsid w:val="00BA767B"/>
    <w:rsid w:val="00BA7E86"/>
    <w:rsid w:val="00BB0702"/>
    <w:rsid w:val="00BB0984"/>
    <w:rsid w:val="00BB0FB7"/>
    <w:rsid w:val="00BB14AA"/>
    <w:rsid w:val="00BB239B"/>
    <w:rsid w:val="00BB2889"/>
    <w:rsid w:val="00BB2B01"/>
    <w:rsid w:val="00BB2BB1"/>
    <w:rsid w:val="00BB3191"/>
    <w:rsid w:val="00BB33BE"/>
    <w:rsid w:val="00BB3434"/>
    <w:rsid w:val="00BB42A8"/>
    <w:rsid w:val="00BB5A73"/>
    <w:rsid w:val="00BB611E"/>
    <w:rsid w:val="00BB68BB"/>
    <w:rsid w:val="00BB6E88"/>
    <w:rsid w:val="00BB6EC0"/>
    <w:rsid w:val="00BB72BC"/>
    <w:rsid w:val="00BB749C"/>
    <w:rsid w:val="00BC0395"/>
    <w:rsid w:val="00BC105A"/>
    <w:rsid w:val="00BC16F8"/>
    <w:rsid w:val="00BC2954"/>
    <w:rsid w:val="00BC3769"/>
    <w:rsid w:val="00BC461B"/>
    <w:rsid w:val="00BC4B2E"/>
    <w:rsid w:val="00BC4EA0"/>
    <w:rsid w:val="00BC51F7"/>
    <w:rsid w:val="00BC5950"/>
    <w:rsid w:val="00BC6194"/>
    <w:rsid w:val="00BC6371"/>
    <w:rsid w:val="00BC6469"/>
    <w:rsid w:val="00BC67A3"/>
    <w:rsid w:val="00BC6CE3"/>
    <w:rsid w:val="00BC70EA"/>
    <w:rsid w:val="00BC79DA"/>
    <w:rsid w:val="00BC7E2A"/>
    <w:rsid w:val="00BC7ECF"/>
    <w:rsid w:val="00BC7F25"/>
    <w:rsid w:val="00BD17B2"/>
    <w:rsid w:val="00BD1EA6"/>
    <w:rsid w:val="00BD1FDB"/>
    <w:rsid w:val="00BD1FE2"/>
    <w:rsid w:val="00BD2514"/>
    <w:rsid w:val="00BD3E86"/>
    <w:rsid w:val="00BD404B"/>
    <w:rsid w:val="00BD459C"/>
    <w:rsid w:val="00BD5391"/>
    <w:rsid w:val="00BD5512"/>
    <w:rsid w:val="00BD632D"/>
    <w:rsid w:val="00BD68B6"/>
    <w:rsid w:val="00BD710C"/>
    <w:rsid w:val="00BE022F"/>
    <w:rsid w:val="00BE02AC"/>
    <w:rsid w:val="00BE0D82"/>
    <w:rsid w:val="00BE23D1"/>
    <w:rsid w:val="00BE37B1"/>
    <w:rsid w:val="00BE3831"/>
    <w:rsid w:val="00BE7702"/>
    <w:rsid w:val="00BF0A22"/>
    <w:rsid w:val="00BF118B"/>
    <w:rsid w:val="00BF150A"/>
    <w:rsid w:val="00BF1944"/>
    <w:rsid w:val="00BF1DAC"/>
    <w:rsid w:val="00BF2FD6"/>
    <w:rsid w:val="00BF3252"/>
    <w:rsid w:val="00BF32CC"/>
    <w:rsid w:val="00BF32F8"/>
    <w:rsid w:val="00BF3A99"/>
    <w:rsid w:val="00BF3CE3"/>
    <w:rsid w:val="00BF3DC6"/>
    <w:rsid w:val="00BF4666"/>
    <w:rsid w:val="00BF49BB"/>
    <w:rsid w:val="00BF4EF0"/>
    <w:rsid w:val="00BF64A5"/>
    <w:rsid w:val="00BF6A35"/>
    <w:rsid w:val="00BF7A73"/>
    <w:rsid w:val="00C0052B"/>
    <w:rsid w:val="00C0153E"/>
    <w:rsid w:val="00C0180D"/>
    <w:rsid w:val="00C02360"/>
    <w:rsid w:val="00C0250D"/>
    <w:rsid w:val="00C03037"/>
    <w:rsid w:val="00C036A7"/>
    <w:rsid w:val="00C03C38"/>
    <w:rsid w:val="00C03C7D"/>
    <w:rsid w:val="00C03D4E"/>
    <w:rsid w:val="00C03FE6"/>
    <w:rsid w:val="00C04E1D"/>
    <w:rsid w:val="00C05573"/>
    <w:rsid w:val="00C0647D"/>
    <w:rsid w:val="00C068F1"/>
    <w:rsid w:val="00C07EF5"/>
    <w:rsid w:val="00C11457"/>
    <w:rsid w:val="00C116F0"/>
    <w:rsid w:val="00C11BEC"/>
    <w:rsid w:val="00C11F03"/>
    <w:rsid w:val="00C12932"/>
    <w:rsid w:val="00C12AD5"/>
    <w:rsid w:val="00C12D95"/>
    <w:rsid w:val="00C13003"/>
    <w:rsid w:val="00C131FF"/>
    <w:rsid w:val="00C13C22"/>
    <w:rsid w:val="00C14588"/>
    <w:rsid w:val="00C152BC"/>
    <w:rsid w:val="00C163A4"/>
    <w:rsid w:val="00C16F63"/>
    <w:rsid w:val="00C175CD"/>
    <w:rsid w:val="00C17E6A"/>
    <w:rsid w:val="00C200BE"/>
    <w:rsid w:val="00C202BA"/>
    <w:rsid w:val="00C20E6D"/>
    <w:rsid w:val="00C216AD"/>
    <w:rsid w:val="00C221F6"/>
    <w:rsid w:val="00C2293C"/>
    <w:rsid w:val="00C232B4"/>
    <w:rsid w:val="00C23447"/>
    <w:rsid w:val="00C23CEB"/>
    <w:rsid w:val="00C23E24"/>
    <w:rsid w:val="00C243EF"/>
    <w:rsid w:val="00C26256"/>
    <w:rsid w:val="00C26939"/>
    <w:rsid w:val="00C2766A"/>
    <w:rsid w:val="00C3007F"/>
    <w:rsid w:val="00C30E92"/>
    <w:rsid w:val="00C311CD"/>
    <w:rsid w:val="00C33219"/>
    <w:rsid w:val="00C33A9C"/>
    <w:rsid w:val="00C33EDC"/>
    <w:rsid w:val="00C34521"/>
    <w:rsid w:val="00C351D3"/>
    <w:rsid w:val="00C352CD"/>
    <w:rsid w:val="00C35CB0"/>
    <w:rsid w:val="00C364C9"/>
    <w:rsid w:val="00C36665"/>
    <w:rsid w:val="00C366B4"/>
    <w:rsid w:val="00C36789"/>
    <w:rsid w:val="00C37576"/>
    <w:rsid w:val="00C37F57"/>
    <w:rsid w:val="00C403DA"/>
    <w:rsid w:val="00C40F28"/>
    <w:rsid w:val="00C414C7"/>
    <w:rsid w:val="00C418B8"/>
    <w:rsid w:val="00C41D2D"/>
    <w:rsid w:val="00C42508"/>
    <w:rsid w:val="00C42A35"/>
    <w:rsid w:val="00C42FA6"/>
    <w:rsid w:val="00C4338E"/>
    <w:rsid w:val="00C4343C"/>
    <w:rsid w:val="00C44D54"/>
    <w:rsid w:val="00C44E22"/>
    <w:rsid w:val="00C4549A"/>
    <w:rsid w:val="00C45A2C"/>
    <w:rsid w:val="00C463B8"/>
    <w:rsid w:val="00C477A8"/>
    <w:rsid w:val="00C478BB"/>
    <w:rsid w:val="00C47AC0"/>
    <w:rsid w:val="00C47B81"/>
    <w:rsid w:val="00C50C58"/>
    <w:rsid w:val="00C5148C"/>
    <w:rsid w:val="00C51A65"/>
    <w:rsid w:val="00C53273"/>
    <w:rsid w:val="00C53AA1"/>
    <w:rsid w:val="00C53E06"/>
    <w:rsid w:val="00C53E4F"/>
    <w:rsid w:val="00C54602"/>
    <w:rsid w:val="00C547B2"/>
    <w:rsid w:val="00C54FC2"/>
    <w:rsid w:val="00C5569F"/>
    <w:rsid w:val="00C558BC"/>
    <w:rsid w:val="00C561B3"/>
    <w:rsid w:val="00C56A55"/>
    <w:rsid w:val="00C56AF5"/>
    <w:rsid w:val="00C56E26"/>
    <w:rsid w:val="00C57264"/>
    <w:rsid w:val="00C6034E"/>
    <w:rsid w:val="00C62507"/>
    <w:rsid w:val="00C62E9B"/>
    <w:rsid w:val="00C632C8"/>
    <w:rsid w:val="00C63CFA"/>
    <w:rsid w:val="00C64760"/>
    <w:rsid w:val="00C64BB6"/>
    <w:rsid w:val="00C656AA"/>
    <w:rsid w:val="00C66229"/>
    <w:rsid w:val="00C668D5"/>
    <w:rsid w:val="00C670BA"/>
    <w:rsid w:val="00C67613"/>
    <w:rsid w:val="00C678FC"/>
    <w:rsid w:val="00C70112"/>
    <w:rsid w:val="00C704BB"/>
    <w:rsid w:val="00C70B34"/>
    <w:rsid w:val="00C70E3A"/>
    <w:rsid w:val="00C716C4"/>
    <w:rsid w:val="00C7189A"/>
    <w:rsid w:val="00C727DE"/>
    <w:rsid w:val="00C745EB"/>
    <w:rsid w:val="00C75088"/>
    <w:rsid w:val="00C771C7"/>
    <w:rsid w:val="00C77ABE"/>
    <w:rsid w:val="00C80842"/>
    <w:rsid w:val="00C832F5"/>
    <w:rsid w:val="00C84845"/>
    <w:rsid w:val="00C85596"/>
    <w:rsid w:val="00C8584D"/>
    <w:rsid w:val="00C86475"/>
    <w:rsid w:val="00C8694B"/>
    <w:rsid w:val="00C86BB7"/>
    <w:rsid w:val="00C86E7F"/>
    <w:rsid w:val="00C87C1C"/>
    <w:rsid w:val="00C87CDE"/>
    <w:rsid w:val="00C90CCE"/>
    <w:rsid w:val="00C91059"/>
    <w:rsid w:val="00C911ED"/>
    <w:rsid w:val="00C91383"/>
    <w:rsid w:val="00C919B0"/>
    <w:rsid w:val="00C91A4D"/>
    <w:rsid w:val="00C91DD4"/>
    <w:rsid w:val="00C9266D"/>
    <w:rsid w:val="00C92DE0"/>
    <w:rsid w:val="00C93AF5"/>
    <w:rsid w:val="00C93BD8"/>
    <w:rsid w:val="00C945E8"/>
    <w:rsid w:val="00C954F6"/>
    <w:rsid w:val="00C96742"/>
    <w:rsid w:val="00C97C75"/>
    <w:rsid w:val="00C97FBE"/>
    <w:rsid w:val="00CA0901"/>
    <w:rsid w:val="00CA0F79"/>
    <w:rsid w:val="00CA19F7"/>
    <w:rsid w:val="00CA1A56"/>
    <w:rsid w:val="00CA1C5A"/>
    <w:rsid w:val="00CA21C0"/>
    <w:rsid w:val="00CA23A8"/>
    <w:rsid w:val="00CA252F"/>
    <w:rsid w:val="00CA2A6D"/>
    <w:rsid w:val="00CA319F"/>
    <w:rsid w:val="00CA399D"/>
    <w:rsid w:val="00CA4065"/>
    <w:rsid w:val="00CA4358"/>
    <w:rsid w:val="00CA484A"/>
    <w:rsid w:val="00CA4E95"/>
    <w:rsid w:val="00CA4FF7"/>
    <w:rsid w:val="00CA5468"/>
    <w:rsid w:val="00CA5A78"/>
    <w:rsid w:val="00CA5E92"/>
    <w:rsid w:val="00CA657F"/>
    <w:rsid w:val="00CA6CA6"/>
    <w:rsid w:val="00CA7576"/>
    <w:rsid w:val="00CA7651"/>
    <w:rsid w:val="00CA7BBC"/>
    <w:rsid w:val="00CA7BD9"/>
    <w:rsid w:val="00CA7E21"/>
    <w:rsid w:val="00CB2CC4"/>
    <w:rsid w:val="00CB2E4B"/>
    <w:rsid w:val="00CB3B79"/>
    <w:rsid w:val="00CB427D"/>
    <w:rsid w:val="00CB4749"/>
    <w:rsid w:val="00CB4DB7"/>
    <w:rsid w:val="00CB5207"/>
    <w:rsid w:val="00CB57B0"/>
    <w:rsid w:val="00CB5FDB"/>
    <w:rsid w:val="00CB68CB"/>
    <w:rsid w:val="00CB72E8"/>
    <w:rsid w:val="00CB7719"/>
    <w:rsid w:val="00CB7D07"/>
    <w:rsid w:val="00CB7FC4"/>
    <w:rsid w:val="00CC187E"/>
    <w:rsid w:val="00CC2780"/>
    <w:rsid w:val="00CC284F"/>
    <w:rsid w:val="00CC3BAD"/>
    <w:rsid w:val="00CC46AA"/>
    <w:rsid w:val="00CC5C1A"/>
    <w:rsid w:val="00CC6997"/>
    <w:rsid w:val="00CC73B3"/>
    <w:rsid w:val="00CD087F"/>
    <w:rsid w:val="00CD0B31"/>
    <w:rsid w:val="00CD0BA3"/>
    <w:rsid w:val="00CD1D68"/>
    <w:rsid w:val="00CD1DAB"/>
    <w:rsid w:val="00CD31AD"/>
    <w:rsid w:val="00CD3483"/>
    <w:rsid w:val="00CD3738"/>
    <w:rsid w:val="00CD7083"/>
    <w:rsid w:val="00CD7206"/>
    <w:rsid w:val="00CD73D9"/>
    <w:rsid w:val="00CE01D3"/>
    <w:rsid w:val="00CE1BF0"/>
    <w:rsid w:val="00CE1FCD"/>
    <w:rsid w:val="00CE23FA"/>
    <w:rsid w:val="00CE2E07"/>
    <w:rsid w:val="00CE2FA4"/>
    <w:rsid w:val="00CE2FF5"/>
    <w:rsid w:val="00CE3AAE"/>
    <w:rsid w:val="00CE3BBF"/>
    <w:rsid w:val="00CE3CB7"/>
    <w:rsid w:val="00CE3D77"/>
    <w:rsid w:val="00CE40C4"/>
    <w:rsid w:val="00CE4594"/>
    <w:rsid w:val="00CE55FC"/>
    <w:rsid w:val="00CE5BF4"/>
    <w:rsid w:val="00CE651C"/>
    <w:rsid w:val="00CE70AE"/>
    <w:rsid w:val="00CE7A5C"/>
    <w:rsid w:val="00CE7C95"/>
    <w:rsid w:val="00CE7F5B"/>
    <w:rsid w:val="00CF0338"/>
    <w:rsid w:val="00CF0C88"/>
    <w:rsid w:val="00CF0DCD"/>
    <w:rsid w:val="00CF0F96"/>
    <w:rsid w:val="00CF112E"/>
    <w:rsid w:val="00CF1DAA"/>
    <w:rsid w:val="00CF251F"/>
    <w:rsid w:val="00CF2AC3"/>
    <w:rsid w:val="00CF2C53"/>
    <w:rsid w:val="00CF3891"/>
    <w:rsid w:val="00CF390D"/>
    <w:rsid w:val="00CF42BD"/>
    <w:rsid w:val="00CF472A"/>
    <w:rsid w:val="00CF5B23"/>
    <w:rsid w:val="00CF5D64"/>
    <w:rsid w:val="00CF61C6"/>
    <w:rsid w:val="00CF704D"/>
    <w:rsid w:val="00CF7194"/>
    <w:rsid w:val="00CF7365"/>
    <w:rsid w:val="00CF7A47"/>
    <w:rsid w:val="00CF7EF9"/>
    <w:rsid w:val="00D00704"/>
    <w:rsid w:val="00D0140E"/>
    <w:rsid w:val="00D019AB"/>
    <w:rsid w:val="00D01DBA"/>
    <w:rsid w:val="00D0208A"/>
    <w:rsid w:val="00D02720"/>
    <w:rsid w:val="00D03450"/>
    <w:rsid w:val="00D0353B"/>
    <w:rsid w:val="00D0359B"/>
    <w:rsid w:val="00D039E7"/>
    <w:rsid w:val="00D03D28"/>
    <w:rsid w:val="00D04D16"/>
    <w:rsid w:val="00D052BE"/>
    <w:rsid w:val="00D05F40"/>
    <w:rsid w:val="00D07692"/>
    <w:rsid w:val="00D077F0"/>
    <w:rsid w:val="00D10840"/>
    <w:rsid w:val="00D10ED6"/>
    <w:rsid w:val="00D119E7"/>
    <w:rsid w:val="00D1237F"/>
    <w:rsid w:val="00D1337E"/>
    <w:rsid w:val="00D1496D"/>
    <w:rsid w:val="00D149D3"/>
    <w:rsid w:val="00D15919"/>
    <w:rsid w:val="00D1613E"/>
    <w:rsid w:val="00D1684F"/>
    <w:rsid w:val="00D16A9C"/>
    <w:rsid w:val="00D17CA6"/>
    <w:rsid w:val="00D2037B"/>
    <w:rsid w:val="00D20E8F"/>
    <w:rsid w:val="00D213F4"/>
    <w:rsid w:val="00D219D4"/>
    <w:rsid w:val="00D21A3C"/>
    <w:rsid w:val="00D21C3D"/>
    <w:rsid w:val="00D22A9D"/>
    <w:rsid w:val="00D22AF3"/>
    <w:rsid w:val="00D2300D"/>
    <w:rsid w:val="00D231F9"/>
    <w:rsid w:val="00D23A59"/>
    <w:rsid w:val="00D23D7D"/>
    <w:rsid w:val="00D23DE5"/>
    <w:rsid w:val="00D2433F"/>
    <w:rsid w:val="00D24D27"/>
    <w:rsid w:val="00D25917"/>
    <w:rsid w:val="00D25DF9"/>
    <w:rsid w:val="00D2639C"/>
    <w:rsid w:val="00D265DC"/>
    <w:rsid w:val="00D2661A"/>
    <w:rsid w:val="00D2689E"/>
    <w:rsid w:val="00D269AC"/>
    <w:rsid w:val="00D26B66"/>
    <w:rsid w:val="00D26C15"/>
    <w:rsid w:val="00D26F00"/>
    <w:rsid w:val="00D275E3"/>
    <w:rsid w:val="00D27901"/>
    <w:rsid w:val="00D27AB9"/>
    <w:rsid w:val="00D27C88"/>
    <w:rsid w:val="00D27CF7"/>
    <w:rsid w:val="00D30969"/>
    <w:rsid w:val="00D31D02"/>
    <w:rsid w:val="00D33860"/>
    <w:rsid w:val="00D341FA"/>
    <w:rsid w:val="00D3576F"/>
    <w:rsid w:val="00D357FE"/>
    <w:rsid w:val="00D3621E"/>
    <w:rsid w:val="00D3697F"/>
    <w:rsid w:val="00D36C57"/>
    <w:rsid w:val="00D36C5B"/>
    <w:rsid w:val="00D36CF9"/>
    <w:rsid w:val="00D36FA0"/>
    <w:rsid w:val="00D402F1"/>
    <w:rsid w:val="00D40F1B"/>
    <w:rsid w:val="00D42028"/>
    <w:rsid w:val="00D4212F"/>
    <w:rsid w:val="00D42192"/>
    <w:rsid w:val="00D42431"/>
    <w:rsid w:val="00D43865"/>
    <w:rsid w:val="00D43B9C"/>
    <w:rsid w:val="00D443A3"/>
    <w:rsid w:val="00D448D0"/>
    <w:rsid w:val="00D45E38"/>
    <w:rsid w:val="00D4673E"/>
    <w:rsid w:val="00D479DA"/>
    <w:rsid w:val="00D50604"/>
    <w:rsid w:val="00D50F03"/>
    <w:rsid w:val="00D50FFB"/>
    <w:rsid w:val="00D519F0"/>
    <w:rsid w:val="00D51A71"/>
    <w:rsid w:val="00D527C5"/>
    <w:rsid w:val="00D5454B"/>
    <w:rsid w:val="00D54E8D"/>
    <w:rsid w:val="00D54FD2"/>
    <w:rsid w:val="00D5567B"/>
    <w:rsid w:val="00D55738"/>
    <w:rsid w:val="00D55DF1"/>
    <w:rsid w:val="00D55ED6"/>
    <w:rsid w:val="00D561F2"/>
    <w:rsid w:val="00D562FC"/>
    <w:rsid w:val="00D56603"/>
    <w:rsid w:val="00D56A3E"/>
    <w:rsid w:val="00D56ADF"/>
    <w:rsid w:val="00D56E94"/>
    <w:rsid w:val="00D57195"/>
    <w:rsid w:val="00D5794E"/>
    <w:rsid w:val="00D57C94"/>
    <w:rsid w:val="00D612E6"/>
    <w:rsid w:val="00D61504"/>
    <w:rsid w:val="00D61ADE"/>
    <w:rsid w:val="00D61FF7"/>
    <w:rsid w:val="00D626AC"/>
    <w:rsid w:val="00D62A91"/>
    <w:rsid w:val="00D637B2"/>
    <w:rsid w:val="00D63920"/>
    <w:rsid w:val="00D63981"/>
    <w:rsid w:val="00D641AA"/>
    <w:rsid w:val="00D64AE1"/>
    <w:rsid w:val="00D655B7"/>
    <w:rsid w:val="00D65E86"/>
    <w:rsid w:val="00D65ED9"/>
    <w:rsid w:val="00D667EB"/>
    <w:rsid w:val="00D66C49"/>
    <w:rsid w:val="00D67846"/>
    <w:rsid w:val="00D70962"/>
    <w:rsid w:val="00D70F67"/>
    <w:rsid w:val="00D711D6"/>
    <w:rsid w:val="00D71737"/>
    <w:rsid w:val="00D7366A"/>
    <w:rsid w:val="00D742D8"/>
    <w:rsid w:val="00D75156"/>
    <w:rsid w:val="00D7689B"/>
    <w:rsid w:val="00D7697C"/>
    <w:rsid w:val="00D77148"/>
    <w:rsid w:val="00D77DA5"/>
    <w:rsid w:val="00D80F04"/>
    <w:rsid w:val="00D820B1"/>
    <w:rsid w:val="00D82A97"/>
    <w:rsid w:val="00D8522C"/>
    <w:rsid w:val="00D86120"/>
    <w:rsid w:val="00D86D38"/>
    <w:rsid w:val="00D87315"/>
    <w:rsid w:val="00D87ACC"/>
    <w:rsid w:val="00D87E9B"/>
    <w:rsid w:val="00D903E5"/>
    <w:rsid w:val="00D909FE"/>
    <w:rsid w:val="00D912C0"/>
    <w:rsid w:val="00D93254"/>
    <w:rsid w:val="00D94A73"/>
    <w:rsid w:val="00D95D01"/>
    <w:rsid w:val="00D96BFD"/>
    <w:rsid w:val="00D9720D"/>
    <w:rsid w:val="00DA00B1"/>
    <w:rsid w:val="00DA079B"/>
    <w:rsid w:val="00DA0A1B"/>
    <w:rsid w:val="00DA2001"/>
    <w:rsid w:val="00DA25BF"/>
    <w:rsid w:val="00DA3433"/>
    <w:rsid w:val="00DA3797"/>
    <w:rsid w:val="00DA3C8E"/>
    <w:rsid w:val="00DA3E16"/>
    <w:rsid w:val="00DA48DF"/>
    <w:rsid w:val="00DA4F93"/>
    <w:rsid w:val="00DA5425"/>
    <w:rsid w:val="00DA557B"/>
    <w:rsid w:val="00DA5A1E"/>
    <w:rsid w:val="00DA5AA2"/>
    <w:rsid w:val="00DA5BF3"/>
    <w:rsid w:val="00DA6267"/>
    <w:rsid w:val="00DA6845"/>
    <w:rsid w:val="00DA7D98"/>
    <w:rsid w:val="00DB09BC"/>
    <w:rsid w:val="00DB1B13"/>
    <w:rsid w:val="00DB1BED"/>
    <w:rsid w:val="00DB2CD9"/>
    <w:rsid w:val="00DB2D38"/>
    <w:rsid w:val="00DB3193"/>
    <w:rsid w:val="00DB3776"/>
    <w:rsid w:val="00DB3DD1"/>
    <w:rsid w:val="00DB4339"/>
    <w:rsid w:val="00DB4370"/>
    <w:rsid w:val="00DB4A8B"/>
    <w:rsid w:val="00DB513D"/>
    <w:rsid w:val="00DB5475"/>
    <w:rsid w:val="00DB57FD"/>
    <w:rsid w:val="00DB7170"/>
    <w:rsid w:val="00DB77F8"/>
    <w:rsid w:val="00DC03F0"/>
    <w:rsid w:val="00DC0958"/>
    <w:rsid w:val="00DC0BEE"/>
    <w:rsid w:val="00DC15BB"/>
    <w:rsid w:val="00DC1886"/>
    <w:rsid w:val="00DC1F4B"/>
    <w:rsid w:val="00DC2574"/>
    <w:rsid w:val="00DC2D18"/>
    <w:rsid w:val="00DC34DB"/>
    <w:rsid w:val="00DC36C4"/>
    <w:rsid w:val="00DC3FC2"/>
    <w:rsid w:val="00DC41B8"/>
    <w:rsid w:val="00DC4853"/>
    <w:rsid w:val="00DC4A2F"/>
    <w:rsid w:val="00DC4DE3"/>
    <w:rsid w:val="00DC5D8F"/>
    <w:rsid w:val="00DC6907"/>
    <w:rsid w:val="00DC6C07"/>
    <w:rsid w:val="00DD0531"/>
    <w:rsid w:val="00DD18C1"/>
    <w:rsid w:val="00DD2421"/>
    <w:rsid w:val="00DD2716"/>
    <w:rsid w:val="00DD3798"/>
    <w:rsid w:val="00DD3BA7"/>
    <w:rsid w:val="00DD4238"/>
    <w:rsid w:val="00DD4515"/>
    <w:rsid w:val="00DD4C83"/>
    <w:rsid w:val="00DD4E81"/>
    <w:rsid w:val="00DD5131"/>
    <w:rsid w:val="00DD5A18"/>
    <w:rsid w:val="00DD7D88"/>
    <w:rsid w:val="00DD7FB4"/>
    <w:rsid w:val="00DE0CEA"/>
    <w:rsid w:val="00DE147D"/>
    <w:rsid w:val="00DE1B59"/>
    <w:rsid w:val="00DE2622"/>
    <w:rsid w:val="00DE2A28"/>
    <w:rsid w:val="00DE3174"/>
    <w:rsid w:val="00DE3A98"/>
    <w:rsid w:val="00DE3F05"/>
    <w:rsid w:val="00DE50A0"/>
    <w:rsid w:val="00DE61D0"/>
    <w:rsid w:val="00DE6519"/>
    <w:rsid w:val="00DE6A66"/>
    <w:rsid w:val="00DE6DC3"/>
    <w:rsid w:val="00DE729F"/>
    <w:rsid w:val="00DF0589"/>
    <w:rsid w:val="00DF0BF6"/>
    <w:rsid w:val="00DF11EA"/>
    <w:rsid w:val="00DF178F"/>
    <w:rsid w:val="00DF1856"/>
    <w:rsid w:val="00DF250E"/>
    <w:rsid w:val="00DF2874"/>
    <w:rsid w:val="00DF2940"/>
    <w:rsid w:val="00DF377E"/>
    <w:rsid w:val="00DF40BC"/>
    <w:rsid w:val="00DF435B"/>
    <w:rsid w:val="00DF43E8"/>
    <w:rsid w:val="00DF4AB0"/>
    <w:rsid w:val="00DF4ED0"/>
    <w:rsid w:val="00DF5D20"/>
    <w:rsid w:val="00DF6C18"/>
    <w:rsid w:val="00DF7740"/>
    <w:rsid w:val="00DF77CC"/>
    <w:rsid w:val="00E0021F"/>
    <w:rsid w:val="00E004C0"/>
    <w:rsid w:val="00E01660"/>
    <w:rsid w:val="00E01988"/>
    <w:rsid w:val="00E01CDD"/>
    <w:rsid w:val="00E0269B"/>
    <w:rsid w:val="00E02B95"/>
    <w:rsid w:val="00E03FAE"/>
    <w:rsid w:val="00E04439"/>
    <w:rsid w:val="00E0470F"/>
    <w:rsid w:val="00E04CA6"/>
    <w:rsid w:val="00E04DB7"/>
    <w:rsid w:val="00E05627"/>
    <w:rsid w:val="00E05A71"/>
    <w:rsid w:val="00E0625F"/>
    <w:rsid w:val="00E06AF7"/>
    <w:rsid w:val="00E07F46"/>
    <w:rsid w:val="00E10061"/>
    <w:rsid w:val="00E10531"/>
    <w:rsid w:val="00E11275"/>
    <w:rsid w:val="00E11733"/>
    <w:rsid w:val="00E11869"/>
    <w:rsid w:val="00E123CD"/>
    <w:rsid w:val="00E12A22"/>
    <w:rsid w:val="00E13728"/>
    <w:rsid w:val="00E143DE"/>
    <w:rsid w:val="00E14BFA"/>
    <w:rsid w:val="00E14C85"/>
    <w:rsid w:val="00E14DE7"/>
    <w:rsid w:val="00E14E23"/>
    <w:rsid w:val="00E15677"/>
    <w:rsid w:val="00E161A1"/>
    <w:rsid w:val="00E167F4"/>
    <w:rsid w:val="00E16BF8"/>
    <w:rsid w:val="00E1703E"/>
    <w:rsid w:val="00E1735F"/>
    <w:rsid w:val="00E17F8F"/>
    <w:rsid w:val="00E20662"/>
    <w:rsid w:val="00E20F25"/>
    <w:rsid w:val="00E2154B"/>
    <w:rsid w:val="00E21CA2"/>
    <w:rsid w:val="00E22054"/>
    <w:rsid w:val="00E2278E"/>
    <w:rsid w:val="00E227D9"/>
    <w:rsid w:val="00E22A51"/>
    <w:rsid w:val="00E230B3"/>
    <w:rsid w:val="00E2340E"/>
    <w:rsid w:val="00E23490"/>
    <w:rsid w:val="00E235BE"/>
    <w:rsid w:val="00E237D9"/>
    <w:rsid w:val="00E239B4"/>
    <w:rsid w:val="00E249A0"/>
    <w:rsid w:val="00E25692"/>
    <w:rsid w:val="00E256D5"/>
    <w:rsid w:val="00E263DD"/>
    <w:rsid w:val="00E2784F"/>
    <w:rsid w:val="00E27CD8"/>
    <w:rsid w:val="00E3038F"/>
    <w:rsid w:val="00E30CCF"/>
    <w:rsid w:val="00E3161B"/>
    <w:rsid w:val="00E31DBD"/>
    <w:rsid w:val="00E32C54"/>
    <w:rsid w:val="00E33508"/>
    <w:rsid w:val="00E33695"/>
    <w:rsid w:val="00E33B84"/>
    <w:rsid w:val="00E33E45"/>
    <w:rsid w:val="00E340A3"/>
    <w:rsid w:val="00E3441D"/>
    <w:rsid w:val="00E3445D"/>
    <w:rsid w:val="00E349DE"/>
    <w:rsid w:val="00E352B1"/>
    <w:rsid w:val="00E3545E"/>
    <w:rsid w:val="00E36333"/>
    <w:rsid w:val="00E36AC0"/>
    <w:rsid w:val="00E36F90"/>
    <w:rsid w:val="00E37193"/>
    <w:rsid w:val="00E375B9"/>
    <w:rsid w:val="00E407AD"/>
    <w:rsid w:val="00E40B4A"/>
    <w:rsid w:val="00E41225"/>
    <w:rsid w:val="00E42A0A"/>
    <w:rsid w:val="00E43585"/>
    <w:rsid w:val="00E4370B"/>
    <w:rsid w:val="00E4379D"/>
    <w:rsid w:val="00E43DEC"/>
    <w:rsid w:val="00E44163"/>
    <w:rsid w:val="00E454CE"/>
    <w:rsid w:val="00E4554D"/>
    <w:rsid w:val="00E45F43"/>
    <w:rsid w:val="00E464D2"/>
    <w:rsid w:val="00E46516"/>
    <w:rsid w:val="00E46630"/>
    <w:rsid w:val="00E467B9"/>
    <w:rsid w:val="00E46C64"/>
    <w:rsid w:val="00E46E82"/>
    <w:rsid w:val="00E500D8"/>
    <w:rsid w:val="00E5024E"/>
    <w:rsid w:val="00E50E78"/>
    <w:rsid w:val="00E50FB7"/>
    <w:rsid w:val="00E511ED"/>
    <w:rsid w:val="00E51B76"/>
    <w:rsid w:val="00E52425"/>
    <w:rsid w:val="00E52FAE"/>
    <w:rsid w:val="00E53B9B"/>
    <w:rsid w:val="00E5443F"/>
    <w:rsid w:val="00E545AE"/>
    <w:rsid w:val="00E54FEA"/>
    <w:rsid w:val="00E55D1B"/>
    <w:rsid w:val="00E560A8"/>
    <w:rsid w:val="00E56A4C"/>
    <w:rsid w:val="00E56C1F"/>
    <w:rsid w:val="00E56D6B"/>
    <w:rsid w:val="00E56F47"/>
    <w:rsid w:val="00E5733A"/>
    <w:rsid w:val="00E574FF"/>
    <w:rsid w:val="00E578FB"/>
    <w:rsid w:val="00E600A9"/>
    <w:rsid w:val="00E62F59"/>
    <w:rsid w:val="00E636F3"/>
    <w:rsid w:val="00E63EE8"/>
    <w:rsid w:val="00E6449A"/>
    <w:rsid w:val="00E65A26"/>
    <w:rsid w:val="00E6645E"/>
    <w:rsid w:val="00E665B7"/>
    <w:rsid w:val="00E666ED"/>
    <w:rsid w:val="00E66B81"/>
    <w:rsid w:val="00E66CB9"/>
    <w:rsid w:val="00E67087"/>
    <w:rsid w:val="00E701FE"/>
    <w:rsid w:val="00E7050C"/>
    <w:rsid w:val="00E708F2"/>
    <w:rsid w:val="00E710A5"/>
    <w:rsid w:val="00E717DE"/>
    <w:rsid w:val="00E71CCB"/>
    <w:rsid w:val="00E72481"/>
    <w:rsid w:val="00E72E60"/>
    <w:rsid w:val="00E73560"/>
    <w:rsid w:val="00E73A2A"/>
    <w:rsid w:val="00E73FD6"/>
    <w:rsid w:val="00E748E7"/>
    <w:rsid w:val="00E74AE7"/>
    <w:rsid w:val="00E75470"/>
    <w:rsid w:val="00E757E2"/>
    <w:rsid w:val="00E75905"/>
    <w:rsid w:val="00E760F9"/>
    <w:rsid w:val="00E771D2"/>
    <w:rsid w:val="00E7750E"/>
    <w:rsid w:val="00E775ED"/>
    <w:rsid w:val="00E804CB"/>
    <w:rsid w:val="00E80DFC"/>
    <w:rsid w:val="00E814B1"/>
    <w:rsid w:val="00E82174"/>
    <w:rsid w:val="00E831F1"/>
    <w:rsid w:val="00E834BC"/>
    <w:rsid w:val="00E838F3"/>
    <w:rsid w:val="00E84E20"/>
    <w:rsid w:val="00E85672"/>
    <w:rsid w:val="00E85EE3"/>
    <w:rsid w:val="00E87F5C"/>
    <w:rsid w:val="00E9219C"/>
    <w:rsid w:val="00E925D1"/>
    <w:rsid w:val="00E945E1"/>
    <w:rsid w:val="00E946B8"/>
    <w:rsid w:val="00E94AD4"/>
    <w:rsid w:val="00E956D6"/>
    <w:rsid w:val="00EA00D9"/>
    <w:rsid w:val="00EA04C1"/>
    <w:rsid w:val="00EA0932"/>
    <w:rsid w:val="00EA0C4D"/>
    <w:rsid w:val="00EA1136"/>
    <w:rsid w:val="00EA17FE"/>
    <w:rsid w:val="00EA1E01"/>
    <w:rsid w:val="00EA1FDF"/>
    <w:rsid w:val="00EA2219"/>
    <w:rsid w:val="00EA2880"/>
    <w:rsid w:val="00EA35DB"/>
    <w:rsid w:val="00EA4DCF"/>
    <w:rsid w:val="00EA587C"/>
    <w:rsid w:val="00EA635A"/>
    <w:rsid w:val="00EA6D29"/>
    <w:rsid w:val="00EA6EDF"/>
    <w:rsid w:val="00EA75F1"/>
    <w:rsid w:val="00EB04EE"/>
    <w:rsid w:val="00EB06DA"/>
    <w:rsid w:val="00EB0810"/>
    <w:rsid w:val="00EB188A"/>
    <w:rsid w:val="00EB2BE1"/>
    <w:rsid w:val="00EB2E22"/>
    <w:rsid w:val="00EB3CFD"/>
    <w:rsid w:val="00EB4217"/>
    <w:rsid w:val="00EB46D2"/>
    <w:rsid w:val="00EB4D85"/>
    <w:rsid w:val="00EB5038"/>
    <w:rsid w:val="00EB5357"/>
    <w:rsid w:val="00EB57D7"/>
    <w:rsid w:val="00EB61FD"/>
    <w:rsid w:val="00EB6AA4"/>
    <w:rsid w:val="00EB6ACB"/>
    <w:rsid w:val="00EB7346"/>
    <w:rsid w:val="00EB7A21"/>
    <w:rsid w:val="00EB7D54"/>
    <w:rsid w:val="00EB7F8F"/>
    <w:rsid w:val="00EB7FC2"/>
    <w:rsid w:val="00EC0488"/>
    <w:rsid w:val="00EC0B71"/>
    <w:rsid w:val="00EC13CE"/>
    <w:rsid w:val="00EC1418"/>
    <w:rsid w:val="00EC190E"/>
    <w:rsid w:val="00EC1921"/>
    <w:rsid w:val="00EC1B33"/>
    <w:rsid w:val="00EC1FDF"/>
    <w:rsid w:val="00EC2210"/>
    <w:rsid w:val="00EC2315"/>
    <w:rsid w:val="00EC2923"/>
    <w:rsid w:val="00EC29F6"/>
    <w:rsid w:val="00EC311E"/>
    <w:rsid w:val="00EC3430"/>
    <w:rsid w:val="00EC3C20"/>
    <w:rsid w:val="00EC5D28"/>
    <w:rsid w:val="00EC6FB6"/>
    <w:rsid w:val="00EC7297"/>
    <w:rsid w:val="00ED0B86"/>
    <w:rsid w:val="00ED0F78"/>
    <w:rsid w:val="00ED1497"/>
    <w:rsid w:val="00ED17DE"/>
    <w:rsid w:val="00ED1DFA"/>
    <w:rsid w:val="00ED2026"/>
    <w:rsid w:val="00ED2448"/>
    <w:rsid w:val="00ED2974"/>
    <w:rsid w:val="00ED2C77"/>
    <w:rsid w:val="00ED2F90"/>
    <w:rsid w:val="00ED369C"/>
    <w:rsid w:val="00ED3948"/>
    <w:rsid w:val="00ED3C61"/>
    <w:rsid w:val="00ED4A6C"/>
    <w:rsid w:val="00ED4C6D"/>
    <w:rsid w:val="00ED5025"/>
    <w:rsid w:val="00ED7767"/>
    <w:rsid w:val="00ED7CA6"/>
    <w:rsid w:val="00EE0DF9"/>
    <w:rsid w:val="00EE2679"/>
    <w:rsid w:val="00EE2C57"/>
    <w:rsid w:val="00EE302C"/>
    <w:rsid w:val="00EE3047"/>
    <w:rsid w:val="00EE33E1"/>
    <w:rsid w:val="00EE3AF3"/>
    <w:rsid w:val="00EE48E0"/>
    <w:rsid w:val="00EE4C00"/>
    <w:rsid w:val="00EE4D8B"/>
    <w:rsid w:val="00EE4FC9"/>
    <w:rsid w:val="00EE5657"/>
    <w:rsid w:val="00EE6CA0"/>
    <w:rsid w:val="00EE7426"/>
    <w:rsid w:val="00EF00ED"/>
    <w:rsid w:val="00EF0726"/>
    <w:rsid w:val="00EF0F27"/>
    <w:rsid w:val="00EF11B2"/>
    <w:rsid w:val="00EF27BC"/>
    <w:rsid w:val="00EF3387"/>
    <w:rsid w:val="00EF3EB1"/>
    <w:rsid w:val="00EF4CF1"/>
    <w:rsid w:val="00EF52CA"/>
    <w:rsid w:val="00EF5C2A"/>
    <w:rsid w:val="00EF5C79"/>
    <w:rsid w:val="00EF6645"/>
    <w:rsid w:val="00EF7546"/>
    <w:rsid w:val="00EF7B02"/>
    <w:rsid w:val="00F0160B"/>
    <w:rsid w:val="00F0268B"/>
    <w:rsid w:val="00F02AA0"/>
    <w:rsid w:val="00F02AC7"/>
    <w:rsid w:val="00F02C00"/>
    <w:rsid w:val="00F030DD"/>
    <w:rsid w:val="00F033C6"/>
    <w:rsid w:val="00F03578"/>
    <w:rsid w:val="00F0479F"/>
    <w:rsid w:val="00F048D6"/>
    <w:rsid w:val="00F04BDF"/>
    <w:rsid w:val="00F04C31"/>
    <w:rsid w:val="00F04FD1"/>
    <w:rsid w:val="00F052B5"/>
    <w:rsid w:val="00F056A3"/>
    <w:rsid w:val="00F062B8"/>
    <w:rsid w:val="00F065A5"/>
    <w:rsid w:val="00F06879"/>
    <w:rsid w:val="00F076D1"/>
    <w:rsid w:val="00F10DF8"/>
    <w:rsid w:val="00F11043"/>
    <w:rsid w:val="00F1137D"/>
    <w:rsid w:val="00F128D9"/>
    <w:rsid w:val="00F1297D"/>
    <w:rsid w:val="00F1319D"/>
    <w:rsid w:val="00F1360C"/>
    <w:rsid w:val="00F1367A"/>
    <w:rsid w:val="00F14FAE"/>
    <w:rsid w:val="00F151C8"/>
    <w:rsid w:val="00F15D54"/>
    <w:rsid w:val="00F1696B"/>
    <w:rsid w:val="00F16F58"/>
    <w:rsid w:val="00F176ED"/>
    <w:rsid w:val="00F17FB4"/>
    <w:rsid w:val="00F206AF"/>
    <w:rsid w:val="00F20776"/>
    <w:rsid w:val="00F20B8C"/>
    <w:rsid w:val="00F20D16"/>
    <w:rsid w:val="00F211F4"/>
    <w:rsid w:val="00F212AE"/>
    <w:rsid w:val="00F21304"/>
    <w:rsid w:val="00F21439"/>
    <w:rsid w:val="00F2149F"/>
    <w:rsid w:val="00F2150D"/>
    <w:rsid w:val="00F2176E"/>
    <w:rsid w:val="00F22490"/>
    <w:rsid w:val="00F23A61"/>
    <w:rsid w:val="00F23F36"/>
    <w:rsid w:val="00F2493D"/>
    <w:rsid w:val="00F24C89"/>
    <w:rsid w:val="00F258A3"/>
    <w:rsid w:val="00F25BE4"/>
    <w:rsid w:val="00F2639D"/>
    <w:rsid w:val="00F26488"/>
    <w:rsid w:val="00F26B2D"/>
    <w:rsid w:val="00F27023"/>
    <w:rsid w:val="00F279E1"/>
    <w:rsid w:val="00F27F5F"/>
    <w:rsid w:val="00F301B2"/>
    <w:rsid w:val="00F30780"/>
    <w:rsid w:val="00F30878"/>
    <w:rsid w:val="00F30D64"/>
    <w:rsid w:val="00F31BA9"/>
    <w:rsid w:val="00F332AC"/>
    <w:rsid w:val="00F33642"/>
    <w:rsid w:val="00F344DA"/>
    <w:rsid w:val="00F346B6"/>
    <w:rsid w:val="00F36186"/>
    <w:rsid w:val="00F36EBC"/>
    <w:rsid w:val="00F37B0D"/>
    <w:rsid w:val="00F40F5F"/>
    <w:rsid w:val="00F431A7"/>
    <w:rsid w:val="00F43A61"/>
    <w:rsid w:val="00F44105"/>
    <w:rsid w:val="00F441A9"/>
    <w:rsid w:val="00F44CCB"/>
    <w:rsid w:val="00F45CE5"/>
    <w:rsid w:val="00F461FD"/>
    <w:rsid w:val="00F46710"/>
    <w:rsid w:val="00F469E2"/>
    <w:rsid w:val="00F46F8A"/>
    <w:rsid w:val="00F477BB"/>
    <w:rsid w:val="00F47F57"/>
    <w:rsid w:val="00F50CC8"/>
    <w:rsid w:val="00F51262"/>
    <w:rsid w:val="00F51454"/>
    <w:rsid w:val="00F51533"/>
    <w:rsid w:val="00F5183A"/>
    <w:rsid w:val="00F52C90"/>
    <w:rsid w:val="00F531D6"/>
    <w:rsid w:val="00F53720"/>
    <w:rsid w:val="00F54112"/>
    <w:rsid w:val="00F5493A"/>
    <w:rsid w:val="00F54D4A"/>
    <w:rsid w:val="00F5540E"/>
    <w:rsid w:val="00F57023"/>
    <w:rsid w:val="00F60677"/>
    <w:rsid w:val="00F60E6D"/>
    <w:rsid w:val="00F61E3F"/>
    <w:rsid w:val="00F62168"/>
    <w:rsid w:val="00F62CD9"/>
    <w:rsid w:val="00F62EC7"/>
    <w:rsid w:val="00F63192"/>
    <w:rsid w:val="00F641BF"/>
    <w:rsid w:val="00F64708"/>
    <w:rsid w:val="00F64743"/>
    <w:rsid w:val="00F64D57"/>
    <w:rsid w:val="00F655B8"/>
    <w:rsid w:val="00F657A9"/>
    <w:rsid w:val="00F65BE2"/>
    <w:rsid w:val="00F65D23"/>
    <w:rsid w:val="00F66815"/>
    <w:rsid w:val="00F66A5D"/>
    <w:rsid w:val="00F66BFA"/>
    <w:rsid w:val="00F67CD6"/>
    <w:rsid w:val="00F67E91"/>
    <w:rsid w:val="00F70136"/>
    <w:rsid w:val="00F7082B"/>
    <w:rsid w:val="00F708E2"/>
    <w:rsid w:val="00F708E3"/>
    <w:rsid w:val="00F715C5"/>
    <w:rsid w:val="00F71F9F"/>
    <w:rsid w:val="00F72050"/>
    <w:rsid w:val="00F72B9D"/>
    <w:rsid w:val="00F72DEB"/>
    <w:rsid w:val="00F72F51"/>
    <w:rsid w:val="00F7324C"/>
    <w:rsid w:val="00F73574"/>
    <w:rsid w:val="00F73857"/>
    <w:rsid w:val="00F73B22"/>
    <w:rsid w:val="00F749DE"/>
    <w:rsid w:val="00F75ECC"/>
    <w:rsid w:val="00F76289"/>
    <w:rsid w:val="00F762C6"/>
    <w:rsid w:val="00F76342"/>
    <w:rsid w:val="00F76ADC"/>
    <w:rsid w:val="00F77AA5"/>
    <w:rsid w:val="00F77D4C"/>
    <w:rsid w:val="00F80A90"/>
    <w:rsid w:val="00F80BF8"/>
    <w:rsid w:val="00F81430"/>
    <w:rsid w:val="00F817B5"/>
    <w:rsid w:val="00F821B7"/>
    <w:rsid w:val="00F821C7"/>
    <w:rsid w:val="00F824B0"/>
    <w:rsid w:val="00F82A15"/>
    <w:rsid w:val="00F82ABC"/>
    <w:rsid w:val="00F82CCB"/>
    <w:rsid w:val="00F82D3F"/>
    <w:rsid w:val="00F82FE9"/>
    <w:rsid w:val="00F843F0"/>
    <w:rsid w:val="00F8462E"/>
    <w:rsid w:val="00F84662"/>
    <w:rsid w:val="00F84BB1"/>
    <w:rsid w:val="00F85C29"/>
    <w:rsid w:val="00F86227"/>
    <w:rsid w:val="00F86686"/>
    <w:rsid w:val="00F86BCA"/>
    <w:rsid w:val="00F902BA"/>
    <w:rsid w:val="00F9097E"/>
    <w:rsid w:val="00F91BA2"/>
    <w:rsid w:val="00F91D61"/>
    <w:rsid w:val="00F920B6"/>
    <w:rsid w:val="00F9276B"/>
    <w:rsid w:val="00F93624"/>
    <w:rsid w:val="00F9372E"/>
    <w:rsid w:val="00F93C0A"/>
    <w:rsid w:val="00F949CC"/>
    <w:rsid w:val="00F94BCA"/>
    <w:rsid w:val="00F94DC0"/>
    <w:rsid w:val="00F95ACF"/>
    <w:rsid w:val="00F95B9D"/>
    <w:rsid w:val="00F9611B"/>
    <w:rsid w:val="00F96C4B"/>
    <w:rsid w:val="00F96E41"/>
    <w:rsid w:val="00F974A7"/>
    <w:rsid w:val="00F97BD7"/>
    <w:rsid w:val="00F97EDB"/>
    <w:rsid w:val="00F97FFC"/>
    <w:rsid w:val="00FA0479"/>
    <w:rsid w:val="00FA1414"/>
    <w:rsid w:val="00FA15E7"/>
    <w:rsid w:val="00FA25BF"/>
    <w:rsid w:val="00FA2DBE"/>
    <w:rsid w:val="00FA2DDD"/>
    <w:rsid w:val="00FA2FD6"/>
    <w:rsid w:val="00FA30B9"/>
    <w:rsid w:val="00FA3FF1"/>
    <w:rsid w:val="00FA4A67"/>
    <w:rsid w:val="00FA4CD1"/>
    <w:rsid w:val="00FA523B"/>
    <w:rsid w:val="00FA5E9C"/>
    <w:rsid w:val="00FA68D1"/>
    <w:rsid w:val="00FA69F6"/>
    <w:rsid w:val="00FA7418"/>
    <w:rsid w:val="00FA7923"/>
    <w:rsid w:val="00FA7ABA"/>
    <w:rsid w:val="00FA7BE0"/>
    <w:rsid w:val="00FB0208"/>
    <w:rsid w:val="00FB057C"/>
    <w:rsid w:val="00FB169B"/>
    <w:rsid w:val="00FB1A20"/>
    <w:rsid w:val="00FB2855"/>
    <w:rsid w:val="00FB2989"/>
    <w:rsid w:val="00FB29CB"/>
    <w:rsid w:val="00FB2F64"/>
    <w:rsid w:val="00FB47B0"/>
    <w:rsid w:val="00FB4CF1"/>
    <w:rsid w:val="00FB4F9A"/>
    <w:rsid w:val="00FB55B8"/>
    <w:rsid w:val="00FB622F"/>
    <w:rsid w:val="00FB7801"/>
    <w:rsid w:val="00FB7C9F"/>
    <w:rsid w:val="00FC04F1"/>
    <w:rsid w:val="00FC086F"/>
    <w:rsid w:val="00FC1760"/>
    <w:rsid w:val="00FC1BC8"/>
    <w:rsid w:val="00FC22B6"/>
    <w:rsid w:val="00FC2CF2"/>
    <w:rsid w:val="00FC2DEA"/>
    <w:rsid w:val="00FC3E98"/>
    <w:rsid w:val="00FC4555"/>
    <w:rsid w:val="00FC4A81"/>
    <w:rsid w:val="00FC4E76"/>
    <w:rsid w:val="00FC50C7"/>
    <w:rsid w:val="00FC5207"/>
    <w:rsid w:val="00FC553D"/>
    <w:rsid w:val="00FC6BC5"/>
    <w:rsid w:val="00FC70BB"/>
    <w:rsid w:val="00FC7394"/>
    <w:rsid w:val="00FD08F0"/>
    <w:rsid w:val="00FD0F32"/>
    <w:rsid w:val="00FD11CB"/>
    <w:rsid w:val="00FD13F6"/>
    <w:rsid w:val="00FD1B4B"/>
    <w:rsid w:val="00FD1C48"/>
    <w:rsid w:val="00FD246B"/>
    <w:rsid w:val="00FD3DFC"/>
    <w:rsid w:val="00FD5459"/>
    <w:rsid w:val="00FD5ABC"/>
    <w:rsid w:val="00FD61D3"/>
    <w:rsid w:val="00FD669D"/>
    <w:rsid w:val="00FD68C2"/>
    <w:rsid w:val="00FD7550"/>
    <w:rsid w:val="00FD7DD2"/>
    <w:rsid w:val="00FE002C"/>
    <w:rsid w:val="00FE0154"/>
    <w:rsid w:val="00FE0521"/>
    <w:rsid w:val="00FE098C"/>
    <w:rsid w:val="00FE0F7C"/>
    <w:rsid w:val="00FE104C"/>
    <w:rsid w:val="00FE2AC2"/>
    <w:rsid w:val="00FE2E3D"/>
    <w:rsid w:val="00FE2FA8"/>
    <w:rsid w:val="00FE36E5"/>
    <w:rsid w:val="00FE374B"/>
    <w:rsid w:val="00FE3CAE"/>
    <w:rsid w:val="00FE4CEE"/>
    <w:rsid w:val="00FE5537"/>
    <w:rsid w:val="00FF1118"/>
    <w:rsid w:val="00FF13BE"/>
    <w:rsid w:val="00FF1A5E"/>
    <w:rsid w:val="00FF30B5"/>
    <w:rsid w:val="00FF3CF0"/>
    <w:rsid w:val="00FF3FFA"/>
    <w:rsid w:val="00FF5B83"/>
    <w:rsid w:val="00FF6677"/>
    <w:rsid w:val="00FF6C85"/>
    <w:rsid w:val="00FF70DE"/>
    <w:rsid w:val="00FF767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738AA"/>
  <w15:docId w15:val="{DA4D72AE-225B-4236-84E8-5EB0205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3F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4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E6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64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6403"/>
  </w:style>
  <w:style w:type="paragraph" w:styleId="BodyText">
    <w:name w:val="Body Text"/>
    <w:basedOn w:val="Normal"/>
    <w:link w:val="BodyTextChar"/>
    <w:uiPriority w:val="1"/>
    <w:qFormat/>
    <w:rsid w:val="001F64A9"/>
    <w:pPr>
      <w:spacing w:after="120"/>
    </w:pPr>
  </w:style>
  <w:style w:type="paragraph" w:styleId="BodyTextFirstIndent">
    <w:name w:val="Body Text First Indent"/>
    <w:basedOn w:val="BodyText"/>
    <w:rsid w:val="00B354A8"/>
    <w:pPr>
      <w:ind w:firstLine="210"/>
    </w:pPr>
  </w:style>
  <w:style w:type="paragraph" w:styleId="BalloonText">
    <w:name w:val="Balloon Text"/>
    <w:basedOn w:val="Normal"/>
    <w:semiHidden/>
    <w:rsid w:val="007808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1019"/>
    <w:pPr>
      <w:spacing w:before="100" w:beforeAutospacing="1" w:after="100" w:afterAutospacing="1"/>
    </w:pPr>
  </w:style>
  <w:style w:type="character" w:customStyle="1" w:styleId="maintextbold">
    <w:name w:val="maintextbold"/>
    <w:basedOn w:val="DefaultParagraphFont"/>
    <w:rsid w:val="000E1019"/>
  </w:style>
  <w:style w:type="character" w:customStyle="1" w:styleId="query2">
    <w:name w:val="query2"/>
    <w:rsid w:val="007D4A3B"/>
    <w:rPr>
      <w:rFonts w:ascii="Times New Roman" w:hAnsi="Times New Roman" w:cs="Times New Roman" w:hint="default"/>
      <w:color w:val="000000"/>
      <w:sz w:val="46"/>
      <w:szCs w:val="46"/>
    </w:rPr>
  </w:style>
  <w:style w:type="character" w:customStyle="1" w:styleId="ital-inline1">
    <w:name w:val="ital-inline1"/>
    <w:rsid w:val="002561BE"/>
    <w:rPr>
      <w:i/>
      <w:iCs/>
      <w:vanish w:val="0"/>
      <w:webHidden w:val="0"/>
      <w:specVanish w:val="0"/>
    </w:rPr>
  </w:style>
  <w:style w:type="character" w:styleId="Hyperlink">
    <w:name w:val="Hyperlink"/>
    <w:rsid w:val="00806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54B"/>
    <w:pPr>
      <w:ind w:left="720"/>
      <w:contextualSpacing/>
    </w:pPr>
  </w:style>
  <w:style w:type="paragraph" w:styleId="NoSpacing">
    <w:name w:val="No Spacing"/>
    <w:uiPriority w:val="1"/>
    <w:qFormat/>
    <w:rsid w:val="00BD632D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F78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49CC"/>
    <w:rPr>
      <w:sz w:val="24"/>
      <w:szCs w:val="24"/>
    </w:rPr>
  </w:style>
  <w:style w:type="paragraph" w:customStyle="1" w:styleId="speakable-p-1">
    <w:name w:val="speakable-p-1"/>
    <w:basedOn w:val="Normal"/>
    <w:rsid w:val="00FD0F32"/>
    <w:pPr>
      <w:spacing w:before="100" w:beforeAutospacing="1" w:after="100" w:afterAutospacing="1"/>
    </w:pPr>
  </w:style>
  <w:style w:type="paragraph" w:customStyle="1" w:styleId="speakable-p-2">
    <w:name w:val="speakable-p-2"/>
    <w:basedOn w:val="Normal"/>
    <w:rsid w:val="00FD0F32"/>
    <w:pPr>
      <w:spacing w:before="100" w:beforeAutospacing="1" w:after="100" w:afterAutospacing="1"/>
    </w:pPr>
  </w:style>
  <w:style w:type="paragraph" w:customStyle="1" w:styleId="p-text">
    <w:name w:val="p-text"/>
    <w:basedOn w:val="Normal"/>
    <w:rsid w:val="00FD0F3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915B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5B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B22"/>
    <w:rPr>
      <w:b/>
      <w:bCs/>
    </w:rPr>
  </w:style>
  <w:style w:type="paragraph" w:customStyle="1" w:styleId="Body1">
    <w:name w:val="Body 1"/>
    <w:rsid w:val="00CA7576"/>
    <w:rPr>
      <w:rFonts w:ascii="Helvetica" w:eastAsia="ヒラギノ角ゴ Pro W3" w:hAnsi="Helvetica"/>
      <w:color w:val="000000"/>
      <w:sz w:val="24"/>
    </w:rPr>
  </w:style>
  <w:style w:type="paragraph" w:styleId="Revision">
    <w:name w:val="Revision"/>
    <w:hidden/>
    <w:uiPriority w:val="99"/>
    <w:semiHidden/>
    <w:rsid w:val="00C77ABE"/>
    <w:rPr>
      <w:sz w:val="24"/>
      <w:szCs w:val="24"/>
    </w:rPr>
  </w:style>
  <w:style w:type="character" w:styleId="Emphasis">
    <w:name w:val="Emphasis"/>
    <w:basedOn w:val="DefaultParagraphFont"/>
    <w:qFormat/>
    <w:rsid w:val="003D56D9"/>
    <w:rPr>
      <w:i/>
      <w:iCs/>
    </w:rPr>
  </w:style>
  <w:style w:type="character" w:styleId="Strong">
    <w:name w:val="Strong"/>
    <w:basedOn w:val="DefaultParagraphFont"/>
    <w:uiPriority w:val="22"/>
    <w:qFormat/>
    <w:rsid w:val="00A07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914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12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1303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2A98819BBFF44856E2BFF0E2C54C5" ma:contentTypeVersion="14" ma:contentTypeDescription="Create a new document." ma:contentTypeScope="" ma:versionID="6c9c032d8424bcee24d9cab4045222d4">
  <xsd:schema xmlns:xsd="http://www.w3.org/2001/XMLSchema" xmlns:xs="http://www.w3.org/2001/XMLSchema" xmlns:p="http://schemas.microsoft.com/office/2006/metadata/properties" xmlns:ns2="b51f65ff-fb68-41b1-9d79-d5f67b5a6171" xmlns:ns3="9ec23dc8-e5f5-451e-8b68-1bef7056fd3b" targetNamespace="http://schemas.microsoft.com/office/2006/metadata/properties" ma:root="true" ma:fieldsID="1857e914c9914c80f0047e2382d1184f" ns2:_="" ns3:_="">
    <xsd:import namespace="b51f65ff-fb68-41b1-9d79-d5f67b5a6171"/>
    <xsd:import namespace="9ec23dc8-e5f5-451e-8b68-1bef7056f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65ff-fb68-41b1-9d79-d5f67b5a6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bd3a88-e960-4e5a-8efc-02b14fbf8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3dc8-e5f5-451e-8b68-1bef7056f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05d106-ca0c-427c-9a4f-57bbd2be2e44}" ma:internalName="TaxCatchAll" ma:showField="CatchAllData" ma:web="9ec23dc8-e5f5-451e-8b68-1bef7056f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f65ff-fb68-41b1-9d79-d5f67b5a6171">
      <Terms xmlns="http://schemas.microsoft.com/office/infopath/2007/PartnerControls"/>
    </lcf76f155ced4ddcb4097134ff3c332f>
    <TaxCatchAll xmlns="9ec23dc8-e5f5-451e-8b68-1bef7056fd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7CBFD-036B-420E-9038-B2A15D36D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D2585-6527-42A4-BEE3-8386868C2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65ff-fb68-41b1-9d79-d5f67b5a6171"/>
    <ds:schemaRef ds:uri="9ec23dc8-e5f5-451e-8b68-1bef7056f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EBDEE-0E54-45F1-ABFB-80E6FE4391F9}">
  <ds:schemaRefs>
    <ds:schemaRef ds:uri="http://schemas.microsoft.com/office/2006/metadata/properties"/>
    <ds:schemaRef ds:uri="http://schemas.microsoft.com/office/infopath/2007/PartnerControls"/>
    <ds:schemaRef ds:uri="b51f65ff-fb68-41b1-9d79-d5f67b5a6171"/>
    <ds:schemaRef ds:uri="9ec23dc8-e5f5-451e-8b68-1bef7056fd3b"/>
  </ds:schemaRefs>
</ds:datastoreItem>
</file>

<file path=customXml/itemProps4.xml><?xml version="1.0" encoding="utf-8"?>
<ds:datastoreItem xmlns:ds="http://schemas.openxmlformats.org/officeDocument/2006/customXml" ds:itemID="{89C34792-8633-4F1F-A93D-2EB5E95B9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</vt:lpstr>
    </vt:vector>
  </TitlesOfParts>
  <Company>South Florida Provider Coalition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</dc:title>
  <dc:subject/>
  <dc:creator>Judy Hickson</dc:creator>
  <cp:keywords/>
  <dc:description/>
  <cp:lastModifiedBy>John W. Newcomer, MD</cp:lastModifiedBy>
  <cp:revision>5</cp:revision>
  <cp:lastPrinted>2025-04-16T13:23:00Z</cp:lastPrinted>
  <dcterms:created xsi:type="dcterms:W3CDTF">2025-08-08T12:33:00Z</dcterms:created>
  <dcterms:modified xsi:type="dcterms:W3CDTF">2025-08-08T23:46:00Z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0x010100BCF2A98819BBFF44856E2BFF0E2C54C5</vt:lpwstr>
  </property>
  <property fmtid="{D5CDD505-2E9C-101B-9397-08002B2CF9AE}" pid="3" name="MediaServiceImageTags">
    <vt:lpwstr/>
  </property>
</Properties>
</file>